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AF610" w14:textId="77777777" w:rsidR="00BA3A1D" w:rsidRDefault="007E5C49" w:rsidP="00E154B0">
      <w:pPr>
        <w:rPr>
          <w:b/>
          <w:color w:val="FF0000"/>
          <w:sz w:val="28"/>
          <w:szCs w:val="28"/>
        </w:rPr>
      </w:pPr>
      <w:r>
        <w:rPr>
          <w:noProof/>
          <w:lang w:eastAsia="en-GB"/>
        </w:rPr>
        <w:drawing>
          <wp:anchor distT="0" distB="0" distL="114300" distR="114300" simplePos="0" relativeHeight="251666432" behindDoc="1" locked="0" layoutInCell="1" allowOverlap="1" wp14:anchorId="30A43E4F" wp14:editId="27F73B30">
            <wp:simplePos x="0" y="0"/>
            <wp:positionH relativeFrom="column">
              <wp:posOffset>2179320</wp:posOffset>
            </wp:positionH>
            <wp:positionV relativeFrom="paragraph">
              <wp:posOffset>-114300</wp:posOffset>
            </wp:positionV>
            <wp:extent cx="1478280" cy="1478280"/>
            <wp:effectExtent l="0" t="0" r="0" b="0"/>
            <wp:wrapNone/>
            <wp:docPr id="1" name="Picture 1" descr="Macintosh HD:private:var:folders:h2:jc67l6zd0wv73hbt0r860vtc0000gn:T:TemporaryItems:o_1cme3971q1kr7i4abav1du1194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h2:jc67l6zd0wv73hbt0r860vtc0000gn:T:TemporaryItems:o_1cme3971q1kr7i4abav1du11943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8280" cy="14782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5408" behindDoc="0" locked="0" layoutInCell="1" allowOverlap="1" wp14:anchorId="52A655C9" wp14:editId="5235E672">
                <wp:simplePos x="0" y="0"/>
                <wp:positionH relativeFrom="column">
                  <wp:posOffset>3686175</wp:posOffset>
                </wp:positionH>
                <wp:positionV relativeFrom="paragraph">
                  <wp:posOffset>-43180</wp:posOffset>
                </wp:positionV>
                <wp:extent cx="2857500" cy="1371600"/>
                <wp:effectExtent l="0" t="0" r="0" b="0"/>
                <wp:wrapThrough wrapText="bothSides">
                  <wp:wrapPolygon edited="0">
                    <wp:start x="192" y="400"/>
                    <wp:lineTo x="192" y="20800"/>
                    <wp:lineTo x="21120" y="20800"/>
                    <wp:lineTo x="21120" y="400"/>
                    <wp:lineTo x="192" y="400"/>
                  </wp:wrapPolygon>
                </wp:wrapThrough>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27AA1" w14:textId="3BD04ECD" w:rsidR="00B951F7" w:rsidRPr="005140E0" w:rsidRDefault="0091288C" w:rsidP="00B951F7">
                            <w:pPr>
                              <w:pStyle w:val="NoSpacing"/>
                              <w:jc w:val="right"/>
                              <w:rPr>
                                <w:rFonts w:ascii="Candara" w:hAnsi="Candara"/>
                                <w:color w:val="0000FF"/>
                                <w:bdr w:val="none" w:sz="0" w:space="0" w:color="auto" w:frame="1"/>
                                <w:shd w:val="clear" w:color="auto" w:fill="FFFFFF"/>
                              </w:rPr>
                            </w:pPr>
                            <w:r>
                              <w:rPr>
                                <w:rFonts w:ascii="Candara" w:hAnsi="Candara"/>
                                <w:color w:val="0000FF"/>
                                <w:bdr w:val="none" w:sz="0" w:space="0" w:color="auto" w:frame="1"/>
                                <w:shd w:val="clear" w:color="auto" w:fill="FFFFFF"/>
                              </w:rPr>
                              <w:t>MD</w:t>
                            </w:r>
                            <w:r w:rsidR="004641B6">
                              <w:rPr>
                                <w:rFonts w:ascii="Candara" w:hAnsi="Candara"/>
                                <w:color w:val="0000FF"/>
                                <w:bdr w:val="none" w:sz="0" w:space="0" w:color="auto" w:frame="1"/>
                                <w:shd w:val="clear" w:color="auto" w:fill="FFFFFF"/>
                              </w:rPr>
                              <w:t xml:space="preserve"> Family Practice</w:t>
                            </w:r>
                          </w:p>
                          <w:p w14:paraId="4757589E" w14:textId="77777777" w:rsidR="00B951F7" w:rsidRDefault="00B951F7" w:rsidP="00B951F7">
                            <w:pPr>
                              <w:pStyle w:val="NoSpacing"/>
                              <w:jc w:val="right"/>
                              <w:rPr>
                                <w:rFonts w:ascii="Candara" w:hAnsi="Candara"/>
                                <w:sz w:val="20"/>
                                <w:szCs w:val="20"/>
                              </w:rPr>
                            </w:pPr>
                            <w:r>
                              <w:rPr>
                                <w:rFonts w:ascii="Candara" w:hAnsi="Candara"/>
                                <w:sz w:val="20"/>
                                <w:szCs w:val="20"/>
                              </w:rPr>
                              <w:t>Werneth Primary Care Centre</w:t>
                            </w:r>
                          </w:p>
                          <w:p w14:paraId="7CEF6EFA" w14:textId="77777777" w:rsidR="00B951F7" w:rsidRPr="005140E0" w:rsidRDefault="00B951F7" w:rsidP="00B951F7">
                            <w:pPr>
                              <w:pStyle w:val="NoSpacing"/>
                              <w:jc w:val="right"/>
                              <w:rPr>
                                <w:rFonts w:ascii="Candara" w:hAnsi="Candara"/>
                                <w:sz w:val="20"/>
                                <w:szCs w:val="20"/>
                              </w:rPr>
                            </w:pPr>
                            <w:r>
                              <w:rPr>
                                <w:rFonts w:ascii="Candara" w:hAnsi="Candara"/>
                                <w:sz w:val="20"/>
                                <w:szCs w:val="20"/>
                              </w:rPr>
                              <w:t>Featherstall Road South</w:t>
                            </w:r>
                          </w:p>
                          <w:p w14:paraId="088154E6" w14:textId="77777777" w:rsidR="00B951F7" w:rsidRPr="005140E0" w:rsidRDefault="00B951F7" w:rsidP="00B951F7">
                            <w:pPr>
                              <w:pStyle w:val="NoSpacing"/>
                              <w:jc w:val="right"/>
                              <w:rPr>
                                <w:rFonts w:ascii="Candara" w:hAnsi="Candara"/>
                                <w:sz w:val="20"/>
                                <w:szCs w:val="20"/>
                              </w:rPr>
                            </w:pPr>
                            <w:r w:rsidRPr="005140E0">
                              <w:rPr>
                                <w:rFonts w:ascii="Candara" w:hAnsi="Candara"/>
                                <w:sz w:val="20"/>
                                <w:szCs w:val="20"/>
                              </w:rPr>
                              <w:t xml:space="preserve">Oldham. </w:t>
                            </w:r>
                          </w:p>
                          <w:p w14:paraId="64A2BA91" w14:textId="77777777" w:rsidR="00B951F7" w:rsidRPr="005140E0" w:rsidRDefault="00B951F7" w:rsidP="00B951F7">
                            <w:pPr>
                              <w:pStyle w:val="NoSpacing"/>
                              <w:jc w:val="right"/>
                              <w:rPr>
                                <w:rFonts w:ascii="Candara" w:hAnsi="Candara"/>
                                <w:sz w:val="20"/>
                                <w:szCs w:val="20"/>
                              </w:rPr>
                            </w:pPr>
                            <w:r w:rsidRPr="005140E0">
                              <w:rPr>
                                <w:rFonts w:ascii="Candara" w:hAnsi="Candara"/>
                                <w:sz w:val="20"/>
                                <w:szCs w:val="20"/>
                              </w:rPr>
                              <w:t>OL</w:t>
                            </w:r>
                            <w:r>
                              <w:rPr>
                                <w:rFonts w:ascii="Candara" w:hAnsi="Candara"/>
                                <w:sz w:val="20"/>
                                <w:szCs w:val="20"/>
                              </w:rPr>
                              <w:t>9</w:t>
                            </w:r>
                            <w:r w:rsidRPr="005140E0">
                              <w:rPr>
                                <w:rFonts w:ascii="Candara" w:hAnsi="Candara"/>
                                <w:sz w:val="20"/>
                                <w:szCs w:val="20"/>
                              </w:rPr>
                              <w:t xml:space="preserve"> </w:t>
                            </w:r>
                            <w:r>
                              <w:rPr>
                                <w:rFonts w:ascii="Candara" w:hAnsi="Candara"/>
                                <w:sz w:val="20"/>
                                <w:szCs w:val="20"/>
                              </w:rPr>
                              <w:t>7AY</w:t>
                            </w:r>
                          </w:p>
                          <w:p w14:paraId="51DC43A9" w14:textId="77777777" w:rsidR="00B951F7" w:rsidRPr="005140E0" w:rsidRDefault="00B951F7" w:rsidP="00B951F7">
                            <w:pPr>
                              <w:pStyle w:val="NoSpacing"/>
                              <w:jc w:val="right"/>
                              <w:rPr>
                                <w:rFonts w:ascii="Candara" w:hAnsi="Candara"/>
                                <w:sz w:val="20"/>
                                <w:szCs w:val="20"/>
                                <w:shd w:val="clear" w:color="auto" w:fill="FFFFFF"/>
                              </w:rPr>
                            </w:pPr>
                            <w:r w:rsidRPr="005140E0">
                              <w:rPr>
                                <w:rFonts w:ascii="Candara" w:hAnsi="Candara"/>
                                <w:sz w:val="20"/>
                                <w:szCs w:val="20"/>
                                <w:shd w:val="clear" w:color="auto" w:fill="FFFFFF"/>
                              </w:rPr>
                              <w:t>Tel</w:t>
                            </w:r>
                            <w:r>
                              <w:rPr>
                                <w:rFonts w:ascii="Candara" w:hAnsi="Candara"/>
                                <w:sz w:val="20"/>
                                <w:szCs w:val="20"/>
                                <w:shd w:val="clear" w:color="auto" w:fill="FFFFFF"/>
                              </w:rPr>
                              <w:t>:</w:t>
                            </w:r>
                            <w:r w:rsidRPr="005140E0">
                              <w:rPr>
                                <w:rFonts w:ascii="Candara" w:hAnsi="Candara"/>
                                <w:sz w:val="20"/>
                                <w:szCs w:val="20"/>
                                <w:shd w:val="clear" w:color="auto" w:fill="FFFFFF"/>
                              </w:rPr>
                              <w:t xml:space="preserve"> 0161 </w:t>
                            </w:r>
                            <w:r w:rsidR="004641B6">
                              <w:rPr>
                                <w:rFonts w:ascii="Candara" w:hAnsi="Candara"/>
                                <w:sz w:val="20"/>
                                <w:szCs w:val="20"/>
                                <w:shd w:val="clear" w:color="auto" w:fill="FFFFFF"/>
                              </w:rPr>
                              <w:t>357 2280</w:t>
                            </w:r>
                          </w:p>
                          <w:p w14:paraId="0A1C9552" w14:textId="77777777" w:rsidR="00B951F7" w:rsidRPr="00F37934" w:rsidRDefault="00B951F7" w:rsidP="00B951F7">
                            <w:pPr>
                              <w:pStyle w:val="NoSpacing"/>
                              <w:jc w:val="right"/>
                              <w:rPr>
                                <w:color w:val="0000FF"/>
                                <w:sz w:val="20"/>
                                <w:szCs w:val="20"/>
                                <w:u w:val="single"/>
                                <w:shd w:val="clear" w:color="auto" w:fill="FFFFFF"/>
                              </w:rPr>
                            </w:pPr>
                            <w:r>
                              <w:rPr>
                                <w:rFonts w:ascii="Candara" w:hAnsi="Candara"/>
                                <w:sz w:val="20"/>
                                <w:szCs w:val="20"/>
                                <w:shd w:val="clear" w:color="auto" w:fill="FFFFFF"/>
                              </w:rPr>
                              <w:t xml:space="preserve">Email: </w:t>
                            </w:r>
                            <w:hyperlink r:id="rId8" w:history="1">
                              <w:r w:rsidR="008445EC" w:rsidRPr="005553D1">
                                <w:rPr>
                                  <w:rStyle w:val="Hyperlink"/>
                                </w:rPr>
                                <w:t>dansonfamilypractice@nhs.net</w:t>
                              </w:r>
                            </w:hyperlink>
                            <w:r w:rsidR="008445EC">
                              <w:t xml:space="preserve"> </w:t>
                            </w:r>
                          </w:p>
                          <w:p w14:paraId="059925FC" w14:textId="77777777" w:rsidR="007E5C49" w:rsidRPr="00F37934" w:rsidRDefault="007E5C49" w:rsidP="007E5C49">
                            <w:pPr>
                              <w:pStyle w:val="NoSpacing"/>
                              <w:jc w:val="right"/>
                              <w:rPr>
                                <w:color w:val="0000FF"/>
                                <w:sz w:val="20"/>
                                <w:szCs w:val="20"/>
                                <w:u w:val="single"/>
                                <w:shd w:val="clear" w:color="auto" w:fill="FFFFFF"/>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A655C9" id="_x0000_t202" coordsize="21600,21600" o:spt="202" path="m,l,21600r21600,l21600,xe">
                <v:stroke joinstyle="miter"/>
                <v:path gradientshapeok="t" o:connecttype="rect"/>
              </v:shapetype>
              <v:shape id="Text Box 6" o:spid="_x0000_s1026" type="#_x0000_t202" style="position:absolute;margin-left:290.25pt;margin-top:-3.4pt;width:225pt;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" filled="f" stroked="f">
                <v:textbox inset=",7.2pt,,7.2pt">
                  <w:txbxContent>
                    <w:p w14:paraId="4EF27AA1" w14:textId="3BD04ECD" w:rsidR="00B951F7" w:rsidRPr="005140E0" w:rsidRDefault="0091288C" w:rsidP="00B951F7">
                      <w:pPr>
                        <w:pStyle w:val="NoSpacing"/>
                        <w:jc w:val="right"/>
                        <w:rPr>
                          <w:rFonts w:ascii="Candara" w:hAnsi="Candara"/>
                          <w:color w:val="0000FF"/>
                          <w:bdr w:val="none" w:sz="0" w:space="0" w:color="auto" w:frame="1"/>
                          <w:shd w:val="clear" w:color="auto" w:fill="FFFFFF"/>
                        </w:rPr>
                      </w:pPr>
                      <w:r>
                        <w:rPr>
                          <w:rFonts w:ascii="Candara" w:hAnsi="Candara"/>
                          <w:color w:val="0000FF"/>
                          <w:bdr w:val="none" w:sz="0" w:space="0" w:color="auto" w:frame="1"/>
                          <w:shd w:val="clear" w:color="auto" w:fill="FFFFFF"/>
                        </w:rPr>
                        <w:t>MD</w:t>
                      </w:r>
                      <w:r w:rsidR="004641B6">
                        <w:rPr>
                          <w:rFonts w:ascii="Candara" w:hAnsi="Candara"/>
                          <w:color w:val="0000FF"/>
                          <w:bdr w:val="none" w:sz="0" w:space="0" w:color="auto" w:frame="1"/>
                          <w:shd w:val="clear" w:color="auto" w:fill="FFFFFF"/>
                        </w:rPr>
                        <w:t xml:space="preserve"> Family Practice</w:t>
                      </w:r>
                    </w:p>
                    <w:p w14:paraId="4757589E" w14:textId="77777777" w:rsidR="00B951F7" w:rsidRDefault="00B951F7" w:rsidP="00B951F7">
                      <w:pPr>
                        <w:pStyle w:val="NoSpacing"/>
                        <w:jc w:val="right"/>
                        <w:rPr>
                          <w:rFonts w:ascii="Candara" w:hAnsi="Candara"/>
                          <w:sz w:val="20"/>
                          <w:szCs w:val="20"/>
                        </w:rPr>
                      </w:pPr>
                      <w:r>
                        <w:rPr>
                          <w:rFonts w:ascii="Candara" w:hAnsi="Candara"/>
                          <w:sz w:val="20"/>
                          <w:szCs w:val="20"/>
                        </w:rPr>
                        <w:t>Werneth Primary Care Centre</w:t>
                      </w:r>
                    </w:p>
                    <w:p w14:paraId="7CEF6EFA" w14:textId="77777777" w:rsidR="00B951F7" w:rsidRPr="005140E0" w:rsidRDefault="00B951F7" w:rsidP="00B951F7">
                      <w:pPr>
                        <w:pStyle w:val="NoSpacing"/>
                        <w:jc w:val="right"/>
                        <w:rPr>
                          <w:rFonts w:ascii="Candara" w:hAnsi="Candara"/>
                          <w:sz w:val="20"/>
                          <w:szCs w:val="20"/>
                        </w:rPr>
                      </w:pPr>
                      <w:r>
                        <w:rPr>
                          <w:rFonts w:ascii="Candara" w:hAnsi="Candara"/>
                          <w:sz w:val="20"/>
                          <w:szCs w:val="20"/>
                        </w:rPr>
                        <w:t>Featherstall Road South</w:t>
                      </w:r>
                    </w:p>
                    <w:p w14:paraId="088154E6" w14:textId="77777777" w:rsidR="00B951F7" w:rsidRPr="005140E0" w:rsidRDefault="00B951F7" w:rsidP="00B951F7">
                      <w:pPr>
                        <w:pStyle w:val="NoSpacing"/>
                        <w:jc w:val="right"/>
                        <w:rPr>
                          <w:rFonts w:ascii="Candara" w:hAnsi="Candara"/>
                          <w:sz w:val="20"/>
                          <w:szCs w:val="20"/>
                        </w:rPr>
                      </w:pPr>
                      <w:r w:rsidRPr="005140E0">
                        <w:rPr>
                          <w:rFonts w:ascii="Candara" w:hAnsi="Candara"/>
                          <w:sz w:val="20"/>
                          <w:szCs w:val="20"/>
                        </w:rPr>
                        <w:t xml:space="preserve">Oldham. </w:t>
                      </w:r>
                    </w:p>
                    <w:p w14:paraId="64A2BA91" w14:textId="77777777" w:rsidR="00B951F7" w:rsidRPr="005140E0" w:rsidRDefault="00B951F7" w:rsidP="00B951F7">
                      <w:pPr>
                        <w:pStyle w:val="NoSpacing"/>
                        <w:jc w:val="right"/>
                        <w:rPr>
                          <w:rFonts w:ascii="Candara" w:hAnsi="Candara"/>
                          <w:sz w:val="20"/>
                          <w:szCs w:val="20"/>
                        </w:rPr>
                      </w:pPr>
                      <w:r w:rsidRPr="005140E0">
                        <w:rPr>
                          <w:rFonts w:ascii="Candara" w:hAnsi="Candara"/>
                          <w:sz w:val="20"/>
                          <w:szCs w:val="20"/>
                        </w:rPr>
                        <w:t>OL</w:t>
                      </w:r>
                      <w:r>
                        <w:rPr>
                          <w:rFonts w:ascii="Candara" w:hAnsi="Candara"/>
                          <w:sz w:val="20"/>
                          <w:szCs w:val="20"/>
                        </w:rPr>
                        <w:t>9</w:t>
                      </w:r>
                      <w:r w:rsidRPr="005140E0">
                        <w:rPr>
                          <w:rFonts w:ascii="Candara" w:hAnsi="Candara"/>
                          <w:sz w:val="20"/>
                          <w:szCs w:val="20"/>
                        </w:rPr>
                        <w:t xml:space="preserve"> </w:t>
                      </w:r>
                      <w:r>
                        <w:rPr>
                          <w:rFonts w:ascii="Candara" w:hAnsi="Candara"/>
                          <w:sz w:val="20"/>
                          <w:szCs w:val="20"/>
                        </w:rPr>
                        <w:t>7AY</w:t>
                      </w:r>
                    </w:p>
                    <w:p w14:paraId="51DC43A9" w14:textId="77777777" w:rsidR="00B951F7" w:rsidRPr="005140E0" w:rsidRDefault="00B951F7" w:rsidP="00B951F7">
                      <w:pPr>
                        <w:pStyle w:val="NoSpacing"/>
                        <w:jc w:val="right"/>
                        <w:rPr>
                          <w:rFonts w:ascii="Candara" w:hAnsi="Candara"/>
                          <w:sz w:val="20"/>
                          <w:szCs w:val="20"/>
                          <w:shd w:val="clear" w:color="auto" w:fill="FFFFFF"/>
                        </w:rPr>
                      </w:pPr>
                      <w:r w:rsidRPr="005140E0">
                        <w:rPr>
                          <w:rFonts w:ascii="Candara" w:hAnsi="Candara"/>
                          <w:sz w:val="20"/>
                          <w:szCs w:val="20"/>
                          <w:shd w:val="clear" w:color="auto" w:fill="FFFFFF"/>
                        </w:rPr>
                        <w:t>Tel</w:t>
                      </w:r>
                      <w:r>
                        <w:rPr>
                          <w:rFonts w:ascii="Candara" w:hAnsi="Candara"/>
                          <w:sz w:val="20"/>
                          <w:szCs w:val="20"/>
                          <w:shd w:val="clear" w:color="auto" w:fill="FFFFFF"/>
                        </w:rPr>
                        <w:t>:</w:t>
                      </w:r>
                      <w:r w:rsidRPr="005140E0">
                        <w:rPr>
                          <w:rFonts w:ascii="Candara" w:hAnsi="Candara"/>
                          <w:sz w:val="20"/>
                          <w:szCs w:val="20"/>
                          <w:shd w:val="clear" w:color="auto" w:fill="FFFFFF"/>
                        </w:rPr>
                        <w:t xml:space="preserve"> 0161 </w:t>
                      </w:r>
                      <w:r w:rsidR="004641B6">
                        <w:rPr>
                          <w:rFonts w:ascii="Candara" w:hAnsi="Candara"/>
                          <w:sz w:val="20"/>
                          <w:szCs w:val="20"/>
                          <w:shd w:val="clear" w:color="auto" w:fill="FFFFFF"/>
                        </w:rPr>
                        <w:t>357 2280</w:t>
                      </w:r>
                    </w:p>
                    <w:p w14:paraId="0A1C9552" w14:textId="77777777" w:rsidR="00B951F7" w:rsidRPr="00F37934" w:rsidRDefault="00B951F7" w:rsidP="00B951F7">
                      <w:pPr>
                        <w:pStyle w:val="NoSpacing"/>
                        <w:jc w:val="right"/>
                        <w:rPr>
                          <w:color w:val="0000FF"/>
                          <w:sz w:val="20"/>
                          <w:szCs w:val="20"/>
                          <w:u w:val="single"/>
                          <w:shd w:val="clear" w:color="auto" w:fill="FFFFFF"/>
                        </w:rPr>
                      </w:pPr>
                      <w:r>
                        <w:rPr>
                          <w:rFonts w:ascii="Candara" w:hAnsi="Candara"/>
                          <w:sz w:val="20"/>
                          <w:szCs w:val="20"/>
                          <w:shd w:val="clear" w:color="auto" w:fill="FFFFFF"/>
                        </w:rPr>
                        <w:t xml:space="preserve">Email: </w:t>
                      </w:r>
                      <w:hyperlink r:id="rId9" w:history="1">
                        <w:r w:rsidR="008445EC" w:rsidRPr="005553D1">
                          <w:rPr>
                            <w:rStyle w:val="Hyperlink"/>
                          </w:rPr>
                          <w:t>dansonfamilypractice@nhs.net</w:t>
                        </w:r>
                      </w:hyperlink>
                      <w:r w:rsidR="008445EC">
                        <w:t xml:space="preserve"> </w:t>
                      </w:r>
                    </w:p>
                    <w:p w14:paraId="059925FC" w14:textId="77777777" w:rsidR="007E5C49" w:rsidRPr="00F37934" w:rsidRDefault="007E5C49" w:rsidP="007E5C49">
                      <w:pPr>
                        <w:pStyle w:val="NoSpacing"/>
                        <w:jc w:val="right"/>
                        <w:rPr>
                          <w:color w:val="0000FF"/>
                          <w:sz w:val="20"/>
                          <w:szCs w:val="20"/>
                          <w:u w:val="single"/>
                          <w:shd w:val="clear" w:color="auto" w:fill="FFFFFF"/>
                        </w:rPr>
                      </w:pPr>
                    </w:p>
                  </w:txbxContent>
                </v:textbox>
                <w10:wrap type="through"/>
              </v:shape>
            </w:pict>
          </mc:Fallback>
        </mc:AlternateContent>
      </w:r>
    </w:p>
    <w:p w14:paraId="740EA5F7" w14:textId="77777777" w:rsidR="00BA7416" w:rsidRDefault="00BA7416" w:rsidP="00E154B0">
      <w:pPr>
        <w:pStyle w:val="Heading1"/>
        <w:jc w:val="left"/>
      </w:pPr>
    </w:p>
    <w:p w14:paraId="7101F2FB" w14:textId="77777777" w:rsidR="00BA7416" w:rsidRDefault="00BA7416" w:rsidP="009545DB">
      <w:pPr>
        <w:pStyle w:val="Heading1"/>
      </w:pPr>
    </w:p>
    <w:p w14:paraId="72D389EE" w14:textId="77777777" w:rsidR="00BA7416" w:rsidRDefault="00BA7416" w:rsidP="009545DB">
      <w:pPr>
        <w:pStyle w:val="Heading1"/>
      </w:pPr>
    </w:p>
    <w:p w14:paraId="385F6E51" w14:textId="77777777" w:rsidR="00BA7416" w:rsidRDefault="00E2625C" w:rsidP="00E2625C">
      <w:pPr>
        <w:pStyle w:val="Heading1"/>
        <w:tabs>
          <w:tab w:val="left" w:pos="987"/>
        </w:tabs>
        <w:jc w:val="left"/>
      </w:pPr>
      <w:r>
        <w:tab/>
      </w:r>
    </w:p>
    <w:p w14:paraId="4017E0D5" w14:textId="77777777" w:rsidR="001D597A" w:rsidRDefault="001D597A" w:rsidP="009545DB">
      <w:pPr>
        <w:pStyle w:val="Heading1"/>
      </w:pPr>
    </w:p>
    <w:p w14:paraId="6F192930" w14:textId="249E8EF6" w:rsidR="007E5C49" w:rsidRPr="00047C3E" w:rsidRDefault="0091288C" w:rsidP="007E5C49">
      <w:pPr>
        <w:pStyle w:val="Heading1"/>
        <w:tabs>
          <w:tab w:val="center" w:pos="4657"/>
          <w:tab w:val="left" w:pos="8187"/>
        </w:tabs>
        <w:rPr>
          <w:color w:val="660066"/>
          <w:sz w:val="40"/>
          <w:szCs w:val="40"/>
        </w:rPr>
      </w:pPr>
      <w:r>
        <w:rPr>
          <w:rFonts w:cs="Calibri"/>
          <w:color w:val="660066"/>
          <w:sz w:val="36"/>
          <w:szCs w:val="36"/>
        </w:rPr>
        <w:t>MD</w:t>
      </w:r>
      <w:r w:rsidR="00F430E1">
        <w:rPr>
          <w:rFonts w:cs="Calibri"/>
          <w:color w:val="660066"/>
          <w:sz w:val="36"/>
          <w:szCs w:val="36"/>
        </w:rPr>
        <w:t xml:space="preserve"> Family Practice</w:t>
      </w:r>
    </w:p>
    <w:p w14:paraId="334E002A" w14:textId="77777777" w:rsidR="007E5C49" w:rsidRPr="009D3D04" w:rsidRDefault="008445EC" w:rsidP="008445EC">
      <w:pPr>
        <w:pStyle w:val="Heading1"/>
        <w:tabs>
          <w:tab w:val="center" w:pos="4657"/>
          <w:tab w:val="left" w:pos="8470"/>
        </w:tabs>
        <w:jc w:val="left"/>
        <w:rPr>
          <w:color w:val="0000FF"/>
          <w:sz w:val="40"/>
          <w:szCs w:val="40"/>
        </w:rPr>
      </w:pPr>
      <w:r>
        <w:rPr>
          <w:color w:val="0000FF"/>
          <w:sz w:val="40"/>
          <w:szCs w:val="40"/>
        </w:rPr>
        <w:tab/>
      </w:r>
      <w:r w:rsidR="007E5C49" w:rsidRPr="009D3D04">
        <w:rPr>
          <w:color w:val="0000FF"/>
          <w:sz w:val="40"/>
          <w:szCs w:val="40"/>
        </w:rPr>
        <w:t>C</w:t>
      </w:r>
      <w:r w:rsidR="007E5C49">
        <w:rPr>
          <w:color w:val="0000FF"/>
          <w:sz w:val="40"/>
          <w:szCs w:val="40"/>
        </w:rPr>
        <w:t xml:space="preserve">omplaints </w:t>
      </w:r>
      <w:r w:rsidR="007E5C49" w:rsidRPr="009D3D04">
        <w:rPr>
          <w:color w:val="0000FF"/>
          <w:sz w:val="40"/>
          <w:szCs w:val="40"/>
        </w:rPr>
        <w:t>Policy</w:t>
      </w:r>
      <w:r w:rsidR="007E5C49" w:rsidRPr="009D3D04">
        <w:rPr>
          <w:b w:val="0"/>
          <w:noProof/>
          <w:color w:val="0000FF"/>
          <w:sz w:val="40"/>
          <w:szCs w:val="40"/>
          <w:lang w:val="en-US"/>
        </w:rPr>
        <w:t xml:space="preserve"> </w:t>
      </w:r>
      <w:r>
        <w:rPr>
          <w:b w:val="0"/>
          <w:noProof/>
          <w:color w:val="0000FF"/>
          <w:sz w:val="40"/>
          <w:szCs w:val="40"/>
          <w:lang w:val="en-US"/>
        </w:rPr>
        <w:tab/>
      </w:r>
    </w:p>
    <w:p w14:paraId="52690A1F" w14:textId="77777777" w:rsidR="00BA3A1D" w:rsidRPr="00315B88" w:rsidRDefault="00BA3A1D" w:rsidP="009545DB">
      <w:pPr>
        <w:jc w:val="both"/>
        <w:rPr>
          <w:b/>
        </w:rPr>
      </w:pPr>
    </w:p>
    <w:p w14:paraId="22B63050" w14:textId="77777777" w:rsidR="00464624" w:rsidRPr="00025C37" w:rsidRDefault="00ED78CA" w:rsidP="00025C37">
      <w:pPr>
        <w:pStyle w:val="Heading2"/>
        <w:rPr>
          <w:rFonts w:cs="Calibri"/>
        </w:rPr>
      </w:pPr>
      <w:r w:rsidRPr="009E117F">
        <w:rPr>
          <w:rFonts w:cs="Calibri"/>
        </w:rPr>
        <w:t>Document Control</w:t>
      </w:r>
    </w:p>
    <w:p w14:paraId="426839DD" w14:textId="77777777" w:rsidR="007E5C49" w:rsidRPr="00233067" w:rsidRDefault="007E5C49" w:rsidP="007E5C49">
      <w:pPr>
        <w:pStyle w:val="NoSpacing"/>
        <w:rPr>
          <w:rFonts w:ascii="Candara" w:hAnsi="Candara"/>
          <w:color w:val="0000FF"/>
        </w:rPr>
      </w:pPr>
      <w:r w:rsidRPr="00233067">
        <w:rPr>
          <w:rFonts w:ascii="Candara" w:hAnsi="Candara"/>
          <w:color w:val="0000FF"/>
        </w:rPr>
        <w:t>A.</w:t>
      </w:r>
      <w:r w:rsidRPr="00233067">
        <w:rPr>
          <w:rFonts w:ascii="Candara" w:hAnsi="Candara"/>
          <w:color w:val="0000FF"/>
        </w:rPr>
        <w:tab/>
        <w:t>Confidentiality Notice</w:t>
      </w:r>
    </w:p>
    <w:p w14:paraId="3380B418" w14:textId="77777777" w:rsidR="007E5C49" w:rsidRPr="009E117F" w:rsidRDefault="007E5C49" w:rsidP="007E5C49">
      <w:pPr>
        <w:rPr>
          <w:rFonts w:cs="Calibri"/>
          <w:sz w:val="20"/>
          <w:szCs w:val="20"/>
        </w:rPr>
      </w:pPr>
    </w:p>
    <w:p w14:paraId="6B89CA44" w14:textId="64CE64A8" w:rsidR="007E5C49" w:rsidRPr="00233067" w:rsidRDefault="007E5C49" w:rsidP="007E5C49">
      <w:pPr>
        <w:jc w:val="both"/>
        <w:rPr>
          <w:rFonts w:ascii="Candara" w:hAnsi="Candara" w:cs="Calibri"/>
          <w:sz w:val="22"/>
          <w:szCs w:val="22"/>
        </w:rPr>
      </w:pPr>
      <w:r w:rsidRPr="00233067">
        <w:rPr>
          <w:rFonts w:ascii="Candara" w:hAnsi="Candara" w:cs="Calibri"/>
          <w:sz w:val="22"/>
          <w:szCs w:val="22"/>
        </w:rPr>
        <w:t xml:space="preserve">This document and the information contained therein is the property of </w:t>
      </w:r>
      <w:r w:rsidR="0091288C">
        <w:rPr>
          <w:rFonts w:ascii="Candara" w:hAnsi="Candara" w:cs="Calibri"/>
          <w:sz w:val="22"/>
          <w:szCs w:val="22"/>
        </w:rPr>
        <w:t>MD</w:t>
      </w:r>
      <w:r w:rsidR="004641B6">
        <w:rPr>
          <w:rFonts w:ascii="Candara" w:hAnsi="Candara" w:cs="Calibri"/>
          <w:sz w:val="22"/>
          <w:szCs w:val="22"/>
        </w:rPr>
        <w:t xml:space="preserve"> Family Practice</w:t>
      </w:r>
      <w:r w:rsidRPr="00233067">
        <w:rPr>
          <w:rFonts w:ascii="Candara" w:hAnsi="Candara" w:cs="Calibri"/>
          <w:sz w:val="22"/>
          <w:szCs w:val="22"/>
        </w:rPr>
        <w:t xml:space="preserve">. </w:t>
      </w:r>
    </w:p>
    <w:p w14:paraId="202192D5" w14:textId="77777777" w:rsidR="007E5C49" w:rsidRPr="00233067" w:rsidRDefault="007E5C49" w:rsidP="007E5C49">
      <w:pPr>
        <w:jc w:val="both"/>
        <w:rPr>
          <w:rFonts w:ascii="Candara" w:hAnsi="Candara" w:cs="Calibri"/>
          <w:sz w:val="22"/>
          <w:szCs w:val="22"/>
        </w:rPr>
      </w:pPr>
    </w:p>
    <w:p w14:paraId="430AC03B" w14:textId="77777777" w:rsidR="007E5C49" w:rsidRPr="00233067" w:rsidRDefault="007E5C49" w:rsidP="007E5C49">
      <w:pPr>
        <w:jc w:val="both"/>
        <w:rPr>
          <w:rFonts w:ascii="Candara" w:hAnsi="Candara" w:cs="Calibri"/>
          <w:sz w:val="22"/>
          <w:szCs w:val="22"/>
        </w:rPr>
      </w:pPr>
      <w:r w:rsidRPr="00233067">
        <w:rPr>
          <w:rFonts w:ascii="Candara" w:hAnsi="Candara" w:cs="Calibri"/>
          <w:sz w:val="22"/>
          <w:szCs w:val="22"/>
        </w:rPr>
        <w:t xml:space="preserve">This document contains information that is privileged, confidential or otherwise protected from disclosure. It must not be used by, or its contents reproduced or otherwise copied or disclosed without the prior consent in writing from </w:t>
      </w:r>
      <w:r w:rsidR="004641B6">
        <w:rPr>
          <w:rFonts w:ascii="Candara" w:hAnsi="Candara" w:cs="Calibri"/>
          <w:sz w:val="22"/>
          <w:szCs w:val="22"/>
        </w:rPr>
        <w:t>Danson Family Practice</w:t>
      </w:r>
      <w:r w:rsidRPr="00233067">
        <w:rPr>
          <w:rFonts w:ascii="Candara" w:hAnsi="Candara" w:cs="Calibri"/>
          <w:sz w:val="22"/>
          <w:szCs w:val="22"/>
        </w:rPr>
        <w:t>.</w:t>
      </w:r>
    </w:p>
    <w:p w14:paraId="0E7D82E2" w14:textId="77777777" w:rsidR="007E5C49" w:rsidRDefault="007E5C49" w:rsidP="007E5C49">
      <w:pPr>
        <w:pStyle w:val="NoSpacing"/>
        <w:rPr>
          <w:rFonts w:ascii="Candara" w:hAnsi="Candara"/>
          <w:color w:val="0000FF"/>
        </w:rPr>
      </w:pPr>
    </w:p>
    <w:p w14:paraId="0012DDB7" w14:textId="77777777" w:rsidR="007E5C49" w:rsidRPr="00233067" w:rsidRDefault="007E5C49" w:rsidP="007E5C49">
      <w:pPr>
        <w:pStyle w:val="NoSpacing"/>
        <w:rPr>
          <w:rFonts w:ascii="Candara" w:hAnsi="Candara"/>
          <w:color w:val="0000FF"/>
        </w:rPr>
      </w:pPr>
      <w:r w:rsidRPr="00233067">
        <w:rPr>
          <w:rFonts w:ascii="Candara" w:hAnsi="Candara"/>
          <w:color w:val="0000FF"/>
        </w:rPr>
        <w:t>B.</w:t>
      </w:r>
      <w:r w:rsidRPr="00233067">
        <w:rPr>
          <w:rFonts w:ascii="Candara" w:hAnsi="Candara"/>
          <w:color w:val="0000FF"/>
        </w:rPr>
        <w:tab/>
        <w:t>Document Details</w:t>
      </w:r>
    </w:p>
    <w:p w14:paraId="6ED05F23" w14:textId="77777777" w:rsidR="007E5C49" w:rsidRPr="009E117F" w:rsidRDefault="007E5C49" w:rsidP="007E5C49">
      <w:pPr>
        <w:rPr>
          <w:rFonts w:cs="Calibri"/>
          <w:b/>
        </w:rPr>
      </w:pPr>
    </w:p>
    <w:tbl>
      <w:tblPr>
        <w:tblW w:w="9588" w:type="dxa"/>
        <w:tblInd w:w="-103"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3531"/>
        <w:gridCol w:w="6057"/>
      </w:tblGrid>
      <w:tr w:rsidR="007E5C49" w:rsidRPr="00233067" w14:paraId="222EAE29" w14:textId="77777777" w:rsidTr="00664AF6">
        <w:tc>
          <w:tcPr>
            <w:tcW w:w="3531" w:type="dxa"/>
            <w:shd w:val="clear" w:color="auto" w:fill="D9D9D9"/>
          </w:tcPr>
          <w:p w14:paraId="4ADEC19E" w14:textId="77777777" w:rsidR="007E5C49" w:rsidRPr="00233067" w:rsidRDefault="007E5C49" w:rsidP="00664AF6">
            <w:pPr>
              <w:rPr>
                <w:rFonts w:ascii="Candara" w:hAnsi="Candara" w:cs="Calibri"/>
                <w:caps/>
                <w:sz w:val="22"/>
                <w:szCs w:val="22"/>
              </w:rPr>
            </w:pPr>
            <w:r w:rsidRPr="00233067">
              <w:rPr>
                <w:rFonts w:ascii="Candara" w:hAnsi="Candara" w:cs="Calibri"/>
                <w:sz w:val="22"/>
                <w:szCs w:val="22"/>
              </w:rPr>
              <w:t>Classification:</w:t>
            </w:r>
          </w:p>
        </w:tc>
        <w:tc>
          <w:tcPr>
            <w:tcW w:w="6057" w:type="dxa"/>
            <w:shd w:val="clear" w:color="auto" w:fill="auto"/>
          </w:tcPr>
          <w:p w14:paraId="5EB6B445" w14:textId="77777777" w:rsidR="007E5C49" w:rsidRPr="00233067" w:rsidRDefault="007E5C49" w:rsidP="00664AF6">
            <w:pPr>
              <w:rPr>
                <w:rFonts w:ascii="Candara" w:hAnsi="Candara" w:cs="Calibri"/>
                <w:sz w:val="22"/>
                <w:szCs w:val="22"/>
              </w:rPr>
            </w:pPr>
            <w:r w:rsidRPr="00233067">
              <w:rPr>
                <w:rFonts w:ascii="Candara" w:hAnsi="Candara" w:cs="Calibri"/>
                <w:sz w:val="22"/>
                <w:szCs w:val="22"/>
              </w:rPr>
              <w:t>Internal</w:t>
            </w:r>
          </w:p>
        </w:tc>
      </w:tr>
      <w:tr w:rsidR="00B951F7" w:rsidRPr="00233067" w14:paraId="5818F89D" w14:textId="77777777" w:rsidTr="00664AF6">
        <w:tc>
          <w:tcPr>
            <w:tcW w:w="3531" w:type="dxa"/>
            <w:shd w:val="clear" w:color="auto" w:fill="D9D9D9"/>
          </w:tcPr>
          <w:p w14:paraId="73DC0E5E" w14:textId="77777777" w:rsidR="00B951F7" w:rsidRPr="00233067" w:rsidRDefault="00B951F7" w:rsidP="00B951F7">
            <w:pPr>
              <w:rPr>
                <w:rFonts w:ascii="Candara" w:hAnsi="Candara" w:cs="Calibri"/>
                <w:caps/>
                <w:sz w:val="22"/>
                <w:szCs w:val="22"/>
              </w:rPr>
            </w:pPr>
            <w:r w:rsidRPr="00233067">
              <w:rPr>
                <w:rFonts w:ascii="Candara" w:hAnsi="Candara" w:cs="Calibri"/>
                <w:sz w:val="22"/>
                <w:szCs w:val="22"/>
              </w:rPr>
              <w:t>Author and Role:</w:t>
            </w:r>
          </w:p>
        </w:tc>
        <w:tc>
          <w:tcPr>
            <w:tcW w:w="6057" w:type="dxa"/>
            <w:shd w:val="clear" w:color="auto" w:fill="auto"/>
          </w:tcPr>
          <w:p w14:paraId="5C20242F" w14:textId="538125AE" w:rsidR="00B951F7" w:rsidRPr="00233067" w:rsidRDefault="00B951F7" w:rsidP="00B951F7">
            <w:pPr>
              <w:rPr>
                <w:rFonts w:ascii="Candara" w:hAnsi="Candara" w:cs="Calibri"/>
                <w:sz w:val="22"/>
                <w:szCs w:val="22"/>
              </w:rPr>
            </w:pPr>
            <w:r>
              <w:rPr>
                <w:rFonts w:ascii="Candara" w:hAnsi="Candara" w:cs="Calibri"/>
                <w:sz w:val="22"/>
                <w:szCs w:val="22"/>
              </w:rPr>
              <w:t xml:space="preserve">Dr </w:t>
            </w:r>
            <w:r w:rsidR="004641B6">
              <w:rPr>
                <w:rFonts w:ascii="Candara" w:hAnsi="Candara" w:cs="Calibri"/>
                <w:sz w:val="22"/>
                <w:szCs w:val="22"/>
              </w:rPr>
              <w:t>J Danson</w:t>
            </w:r>
            <w:r w:rsidRPr="00233067">
              <w:rPr>
                <w:rFonts w:ascii="Candara" w:hAnsi="Candara" w:cs="Calibri"/>
                <w:sz w:val="22"/>
                <w:szCs w:val="22"/>
              </w:rPr>
              <w:t xml:space="preserve">, </w:t>
            </w:r>
            <w:r w:rsidRPr="00233067">
              <w:rPr>
                <w:rFonts w:ascii="Candara" w:hAnsi="Candara" w:cs="Calibri"/>
                <w:color w:val="800000"/>
                <w:sz w:val="18"/>
                <w:szCs w:val="18"/>
              </w:rPr>
              <w:t>GP Partner</w:t>
            </w:r>
            <w:r>
              <w:rPr>
                <w:rFonts w:ascii="Candara" w:hAnsi="Candara" w:cs="Calibri"/>
                <w:color w:val="800000"/>
                <w:sz w:val="18"/>
                <w:szCs w:val="18"/>
              </w:rPr>
              <w:t xml:space="preserve"> </w:t>
            </w:r>
            <w:r>
              <w:rPr>
                <w:rFonts w:ascii="Candara" w:hAnsi="Candara" w:cs="Calibri"/>
                <w:sz w:val="18"/>
                <w:szCs w:val="18"/>
              </w:rPr>
              <w:t xml:space="preserve">and </w:t>
            </w:r>
            <w:r w:rsidR="004641B6" w:rsidRPr="004641B6">
              <w:rPr>
                <w:rFonts w:ascii="Candara" w:hAnsi="Candara" w:cs="Calibri"/>
                <w:sz w:val="22"/>
                <w:szCs w:val="22"/>
              </w:rPr>
              <w:t>Antik Chowdhury</w:t>
            </w:r>
            <w:r w:rsidRPr="00233067">
              <w:rPr>
                <w:rFonts w:ascii="Candara" w:hAnsi="Candara" w:cs="Calibri"/>
                <w:sz w:val="22"/>
                <w:szCs w:val="22"/>
              </w:rPr>
              <w:t xml:space="preserve">, </w:t>
            </w:r>
            <w:r w:rsidRPr="00233067">
              <w:rPr>
                <w:rFonts w:ascii="Candara" w:hAnsi="Candara" w:cs="Calibri"/>
                <w:color w:val="800000"/>
                <w:sz w:val="18"/>
                <w:szCs w:val="18"/>
              </w:rPr>
              <w:t>P</w:t>
            </w:r>
            <w:r>
              <w:rPr>
                <w:rFonts w:ascii="Candara" w:hAnsi="Candara" w:cs="Calibri"/>
                <w:color w:val="800000"/>
                <w:sz w:val="18"/>
                <w:szCs w:val="18"/>
              </w:rPr>
              <w:t>ractice Manager</w:t>
            </w:r>
          </w:p>
        </w:tc>
      </w:tr>
      <w:tr w:rsidR="00B951F7" w:rsidRPr="00233067" w14:paraId="24CDA75D" w14:textId="77777777" w:rsidTr="00664AF6">
        <w:tc>
          <w:tcPr>
            <w:tcW w:w="3531" w:type="dxa"/>
            <w:shd w:val="clear" w:color="auto" w:fill="D9D9D9"/>
          </w:tcPr>
          <w:p w14:paraId="51067B32" w14:textId="77777777" w:rsidR="00B951F7" w:rsidRPr="00233067" w:rsidRDefault="00B951F7" w:rsidP="00B951F7">
            <w:pPr>
              <w:rPr>
                <w:rFonts w:ascii="Candara" w:hAnsi="Candara" w:cs="Calibri"/>
                <w:caps/>
                <w:sz w:val="22"/>
                <w:szCs w:val="22"/>
              </w:rPr>
            </w:pPr>
            <w:r w:rsidRPr="00233067">
              <w:rPr>
                <w:rFonts w:ascii="Candara" w:hAnsi="Candara" w:cs="Calibri"/>
                <w:sz w:val="22"/>
                <w:szCs w:val="22"/>
              </w:rPr>
              <w:t>Organisation:</w:t>
            </w:r>
          </w:p>
        </w:tc>
        <w:tc>
          <w:tcPr>
            <w:tcW w:w="6057" w:type="dxa"/>
            <w:shd w:val="clear" w:color="auto" w:fill="auto"/>
          </w:tcPr>
          <w:p w14:paraId="00B1170B" w14:textId="0E485FA1" w:rsidR="00B951F7" w:rsidRPr="00233067" w:rsidRDefault="0091288C" w:rsidP="00B951F7">
            <w:pPr>
              <w:rPr>
                <w:rFonts w:ascii="Candara" w:hAnsi="Candara" w:cs="Calibri"/>
                <w:sz w:val="22"/>
                <w:szCs w:val="22"/>
              </w:rPr>
            </w:pPr>
            <w:r>
              <w:rPr>
                <w:rFonts w:ascii="Candara" w:hAnsi="Candara" w:cs="Calibri"/>
                <w:sz w:val="22"/>
                <w:szCs w:val="22"/>
              </w:rPr>
              <w:t>MD</w:t>
            </w:r>
            <w:r w:rsidR="004641B6">
              <w:rPr>
                <w:rFonts w:ascii="Candara" w:hAnsi="Candara" w:cs="Calibri"/>
                <w:sz w:val="22"/>
                <w:szCs w:val="22"/>
              </w:rPr>
              <w:t xml:space="preserve"> Family Practice</w:t>
            </w:r>
          </w:p>
        </w:tc>
      </w:tr>
      <w:tr w:rsidR="00B951F7" w:rsidRPr="00233067" w14:paraId="6F79B2A0" w14:textId="77777777" w:rsidTr="00664AF6">
        <w:tc>
          <w:tcPr>
            <w:tcW w:w="3531" w:type="dxa"/>
            <w:shd w:val="clear" w:color="auto" w:fill="D9D9D9"/>
          </w:tcPr>
          <w:p w14:paraId="009A4E44" w14:textId="77777777" w:rsidR="00B951F7" w:rsidRPr="00233067" w:rsidRDefault="00B951F7" w:rsidP="00B951F7">
            <w:pPr>
              <w:rPr>
                <w:rFonts w:ascii="Candara" w:hAnsi="Candara" w:cs="Calibri"/>
                <w:caps/>
                <w:sz w:val="22"/>
                <w:szCs w:val="22"/>
              </w:rPr>
            </w:pPr>
            <w:r w:rsidRPr="00233067">
              <w:rPr>
                <w:rFonts w:ascii="Candara" w:hAnsi="Candara" w:cs="Calibri"/>
                <w:sz w:val="22"/>
                <w:szCs w:val="22"/>
              </w:rPr>
              <w:t>Document Reference:</w:t>
            </w:r>
          </w:p>
        </w:tc>
        <w:tc>
          <w:tcPr>
            <w:tcW w:w="6057" w:type="dxa"/>
            <w:shd w:val="clear" w:color="auto" w:fill="auto"/>
          </w:tcPr>
          <w:p w14:paraId="3AB93D84" w14:textId="77777777" w:rsidR="00B951F7" w:rsidRPr="00233067" w:rsidRDefault="00B951F7" w:rsidP="00B951F7">
            <w:pPr>
              <w:rPr>
                <w:rFonts w:ascii="Candara" w:hAnsi="Candara" w:cs="Calibri"/>
                <w:sz w:val="22"/>
                <w:szCs w:val="22"/>
              </w:rPr>
            </w:pPr>
            <w:r>
              <w:rPr>
                <w:rFonts w:ascii="Candara" w:hAnsi="Candara" w:cs="Calibri"/>
                <w:sz w:val="22"/>
                <w:szCs w:val="22"/>
              </w:rPr>
              <w:t>Operational</w:t>
            </w:r>
          </w:p>
        </w:tc>
      </w:tr>
      <w:tr w:rsidR="00B951F7" w:rsidRPr="00233067" w14:paraId="0AE61E44" w14:textId="77777777" w:rsidTr="00664AF6">
        <w:tc>
          <w:tcPr>
            <w:tcW w:w="3531" w:type="dxa"/>
            <w:shd w:val="clear" w:color="auto" w:fill="D9D9D9"/>
          </w:tcPr>
          <w:p w14:paraId="2AC6A4A1" w14:textId="77777777" w:rsidR="00B951F7" w:rsidRPr="00233067" w:rsidRDefault="00B951F7" w:rsidP="00B951F7">
            <w:pPr>
              <w:rPr>
                <w:rFonts w:ascii="Candara" w:hAnsi="Candara" w:cs="Calibri"/>
                <w:caps/>
                <w:sz w:val="22"/>
                <w:szCs w:val="22"/>
              </w:rPr>
            </w:pPr>
            <w:r w:rsidRPr="00233067">
              <w:rPr>
                <w:rFonts w:ascii="Candara" w:hAnsi="Candara" w:cs="Calibri"/>
                <w:sz w:val="22"/>
                <w:szCs w:val="22"/>
              </w:rPr>
              <w:t>Current Version Number:</w:t>
            </w:r>
          </w:p>
        </w:tc>
        <w:tc>
          <w:tcPr>
            <w:tcW w:w="6057" w:type="dxa"/>
            <w:shd w:val="clear" w:color="auto" w:fill="auto"/>
          </w:tcPr>
          <w:p w14:paraId="21A67BBF" w14:textId="77777777" w:rsidR="00B951F7" w:rsidRPr="00233067" w:rsidRDefault="00B951F7" w:rsidP="00B951F7">
            <w:pPr>
              <w:rPr>
                <w:rFonts w:ascii="Candara" w:hAnsi="Candara" w:cs="Calibri"/>
                <w:sz w:val="22"/>
                <w:szCs w:val="22"/>
              </w:rPr>
            </w:pPr>
            <w:r>
              <w:rPr>
                <w:rFonts w:ascii="Candara" w:hAnsi="Candara" w:cs="Calibri"/>
                <w:sz w:val="22"/>
                <w:szCs w:val="22"/>
              </w:rPr>
              <w:t>1</w:t>
            </w:r>
          </w:p>
        </w:tc>
      </w:tr>
      <w:tr w:rsidR="00B951F7" w:rsidRPr="00233067" w14:paraId="0541A9C5" w14:textId="77777777" w:rsidTr="00664AF6">
        <w:tc>
          <w:tcPr>
            <w:tcW w:w="3531" w:type="dxa"/>
            <w:shd w:val="clear" w:color="auto" w:fill="D9D9D9"/>
          </w:tcPr>
          <w:p w14:paraId="3923BBF1" w14:textId="77777777" w:rsidR="00B951F7" w:rsidRPr="00233067" w:rsidRDefault="00B951F7" w:rsidP="00B951F7">
            <w:pPr>
              <w:rPr>
                <w:rFonts w:ascii="Candara" w:hAnsi="Candara" w:cs="Calibri"/>
                <w:caps/>
                <w:sz w:val="22"/>
                <w:szCs w:val="22"/>
              </w:rPr>
            </w:pPr>
            <w:r w:rsidRPr="00233067">
              <w:rPr>
                <w:rFonts w:ascii="Candara" w:hAnsi="Candara" w:cs="Calibri"/>
                <w:sz w:val="22"/>
                <w:szCs w:val="22"/>
              </w:rPr>
              <w:t>Current Document Approved By:</w:t>
            </w:r>
          </w:p>
        </w:tc>
        <w:tc>
          <w:tcPr>
            <w:tcW w:w="6057" w:type="dxa"/>
            <w:shd w:val="clear" w:color="auto" w:fill="auto"/>
          </w:tcPr>
          <w:p w14:paraId="2AEDF0F5" w14:textId="3BAEF7CF" w:rsidR="00B951F7" w:rsidRPr="00233067" w:rsidRDefault="004641B6" w:rsidP="00B951F7">
            <w:pPr>
              <w:rPr>
                <w:rFonts w:ascii="Candara" w:hAnsi="Candara" w:cs="Calibri"/>
                <w:sz w:val="22"/>
                <w:szCs w:val="22"/>
              </w:rPr>
            </w:pPr>
            <w:r>
              <w:rPr>
                <w:rFonts w:ascii="Candara" w:hAnsi="Candara" w:cs="Calibri"/>
                <w:sz w:val="22"/>
                <w:szCs w:val="22"/>
              </w:rPr>
              <w:t>JD</w:t>
            </w:r>
            <w:r w:rsidR="007E1005">
              <w:rPr>
                <w:rFonts w:ascii="Candara" w:hAnsi="Candara" w:cs="Calibri"/>
                <w:sz w:val="22"/>
                <w:szCs w:val="22"/>
              </w:rPr>
              <w:t xml:space="preserve"> and </w:t>
            </w:r>
            <w:r>
              <w:rPr>
                <w:rFonts w:ascii="Candara" w:hAnsi="Candara" w:cs="Calibri"/>
                <w:sz w:val="22"/>
                <w:szCs w:val="22"/>
              </w:rPr>
              <w:t>A</w:t>
            </w:r>
            <w:r w:rsidR="00B951F7">
              <w:rPr>
                <w:rFonts w:ascii="Candara" w:hAnsi="Candara" w:cs="Calibri"/>
                <w:sz w:val="22"/>
                <w:szCs w:val="22"/>
              </w:rPr>
              <w:t>C</w:t>
            </w:r>
          </w:p>
        </w:tc>
      </w:tr>
      <w:tr w:rsidR="00B951F7" w:rsidRPr="00233067" w14:paraId="6956415D" w14:textId="77777777" w:rsidTr="00664AF6">
        <w:tc>
          <w:tcPr>
            <w:tcW w:w="3531" w:type="dxa"/>
            <w:shd w:val="clear" w:color="auto" w:fill="D9D9D9"/>
          </w:tcPr>
          <w:p w14:paraId="431A97F9" w14:textId="77777777" w:rsidR="00B951F7" w:rsidRPr="00233067" w:rsidRDefault="00B951F7" w:rsidP="00B951F7">
            <w:pPr>
              <w:rPr>
                <w:rFonts w:ascii="Candara" w:hAnsi="Candara" w:cs="Calibri"/>
                <w:sz w:val="22"/>
                <w:szCs w:val="22"/>
              </w:rPr>
            </w:pPr>
            <w:r w:rsidRPr="00233067">
              <w:rPr>
                <w:rFonts w:ascii="Candara" w:hAnsi="Candara" w:cs="Calibri"/>
                <w:sz w:val="22"/>
                <w:szCs w:val="22"/>
              </w:rPr>
              <w:t>Date Approved:</w:t>
            </w:r>
          </w:p>
        </w:tc>
        <w:tc>
          <w:tcPr>
            <w:tcW w:w="6057" w:type="dxa"/>
            <w:shd w:val="clear" w:color="auto" w:fill="auto"/>
          </w:tcPr>
          <w:p w14:paraId="6E450824" w14:textId="6336779E" w:rsidR="00B951F7" w:rsidRPr="00233067" w:rsidRDefault="0091288C" w:rsidP="00B951F7">
            <w:pPr>
              <w:rPr>
                <w:rFonts w:ascii="Candara" w:hAnsi="Candara" w:cs="Calibri"/>
                <w:sz w:val="22"/>
                <w:szCs w:val="22"/>
              </w:rPr>
            </w:pPr>
            <w:r>
              <w:rPr>
                <w:rFonts w:ascii="Candara" w:hAnsi="Candara" w:cs="Calibri"/>
                <w:sz w:val="22"/>
                <w:szCs w:val="22"/>
              </w:rPr>
              <w:t>July</w:t>
            </w:r>
            <w:r w:rsidR="00B951F7">
              <w:rPr>
                <w:rFonts w:ascii="Candara" w:hAnsi="Candara" w:cs="Calibri"/>
                <w:sz w:val="22"/>
                <w:szCs w:val="22"/>
              </w:rPr>
              <w:t xml:space="preserve"> 202</w:t>
            </w:r>
            <w:r>
              <w:rPr>
                <w:rFonts w:ascii="Candara" w:hAnsi="Candara" w:cs="Calibri"/>
                <w:sz w:val="22"/>
                <w:szCs w:val="22"/>
              </w:rPr>
              <w:t>5</w:t>
            </w:r>
          </w:p>
        </w:tc>
      </w:tr>
      <w:tr w:rsidR="00B951F7" w:rsidRPr="00233067" w14:paraId="572F2DC4" w14:textId="77777777" w:rsidTr="00664AF6">
        <w:tc>
          <w:tcPr>
            <w:tcW w:w="3531" w:type="dxa"/>
            <w:shd w:val="clear" w:color="auto" w:fill="D9D9D9"/>
          </w:tcPr>
          <w:p w14:paraId="2D168964" w14:textId="77777777" w:rsidR="00B951F7" w:rsidRPr="00233067" w:rsidRDefault="00B951F7" w:rsidP="00B951F7">
            <w:pPr>
              <w:rPr>
                <w:rFonts w:ascii="Candara" w:hAnsi="Candara" w:cs="Calibri"/>
                <w:sz w:val="22"/>
                <w:szCs w:val="22"/>
              </w:rPr>
            </w:pPr>
            <w:r w:rsidRPr="00233067">
              <w:rPr>
                <w:rFonts w:ascii="Candara" w:hAnsi="Candara" w:cs="Calibri"/>
                <w:sz w:val="22"/>
                <w:szCs w:val="22"/>
              </w:rPr>
              <w:t>Review Date</w:t>
            </w:r>
          </w:p>
        </w:tc>
        <w:tc>
          <w:tcPr>
            <w:tcW w:w="6057" w:type="dxa"/>
            <w:shd w:val="clear" w:color="auto" w:fill="auto"/>
          </w:tcPr>
          <w:p w14:paraId="54A19DCA" w14:textId="2F41FB27" w:rsidR="00B951F7" w:rsidRPr="00233067" w:rsidRDefault="0091288C" w:rsidP="00B951F7">
            <w:pPr>
              <w:rPr>
                <w:rFonts w:ascii="Candara" w:hAnsi="Candara" w:cs="Calibri"/>
                <w:sz w:val="22"/>
                <w:szCs w:val="22"/>
              </w:rPr>
            </w:pPr>
            <w:r>
              <w:rPr>
                <w:rFonts w:ascii="Candara" w:hAnsi="Candara" w:cs="Calibri"/>
                <w:sz w:val="22"/>
                <w:szCs w:val="22"/>
              </w:rPr>
              <w:t>July</w:t>
            </w:r>
            <w:r w:rsidR="00B951F7">
              <w:rPr>
                <w:rFonts w:ascii="Candara" w:hAnsi="Candara" w:cs="Calibri"/>
                <w:sz w:val="22"/>
                <w:szCs w:val="22"/>
              </w:rPr>
              <w:t xml:space="preserve"> 202</w:t>
            </w:r>
            <w:r>
              <w:rPr>
                <w:rFonts w:ascii="Candara" w:hAnsi="Candara" w:cs="Calibri"/>
                <w:sz w:val="22"/>
                <w:szCs w:val="22"/>
              </w:rPr>
              <w:t>6</w:t>
            </w:r>
          </w:p>
        </w:tc>
      </w:tr>
    </w:tbl>
    <w:p w14:paraId="47FB9ACF" w14:textId="77777777" w:rsidR="007E5C49" w:rsidRDefault="007E5C49" w:rsidP="007E5C49">
      <w:pPr>
        <w:pStyle w:val="NoSpacing"/>
        <w:rPr>
          <w:rFonts w:ascii="Candara" w:hAnsi="Candara"/>
          <w:color w:val="0000FF"/>
        </w:rPr>
      </w:pPr>
    </w:p>
    <w:p w14:paraId="1A6ED28A" w14:textId="77777777" w:rsidR="007E5C49" w:rsidRPr="00233067" w:rsidRDefault="007E5C49" w:rsidP="007E5C49">
      <w:pPr>
        <w:pStyle w:val="NoSpacing"/>
        <w:rPr>
          <w:rFonts w:ascii="Candara" w:hAnsi="Candara"/>
          <w:color w:val="0000FF"/>
        </w:rPr>
      </w:pPr>
      <w:r w:rsidRPr="00233067">
        <w:rPr>
          <w:rFonts w:ascii="Candara" w:hAnsi="Candara"/>
          <w:color w:val="0000FF"/>
        </w:rPr>
        <w:t>C.</w:t>
      </w:r>
      <w:r w:rsidRPr="00233067">
        <w:rPr>
          <w:rFonts w:ascii="Candara" w:hAnsi="Candara"/>
          <w:color w:val="0000FF"/>
        </w:rPr>
        <w:tab/>
        <w:t>Document Revision and Approval History</w:t>
      </w:r>
    </w:p>
    <w:p w14:paraId="288FBBB8" w14:textId="77777777" w:rsidR="007E5C49" w:rsidRPr="00801717" w:rsidRDefault="007E5C49" w:rsidP="007E5C49">
      <w:pPr>
        <w:rPr>
          <w:rFonts w:cs="Calibri"/>
          <w:sz w:val="22"/>
          <w:szCs w:val="22"/>
        </w:rPr>
      </w:pPr>
    </w:p>
    <w:tbl>
      <w:tblPr>
        <w:tblW w:w="9588" w:type="dxa"/>
        <w:tblInd w:w="-103"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081"/>
        <w:gridCol w:w="1187"/>
        <w:gridCol w:w="2160"/>
        <w:gridCol w:w="2400"/>
        <w:gridCol w:w="2760"/>
      </w:tblGrid>
      <w:tr w:rsidR="007E5C49" w:rsidRPr="00142148" w14:paraId="220955BB" w14:textId="77777777" w:rsidTr="00664AF6">
        <w:tc>
          <w:tcPr>
            <w:tcW w:w="1081" w:type="dxa"/>
            <w:shd w:val="clear" w:color="auto" w:fill="D9D9D9"/>
          </w:tcPr>
          <w:p w14:paraId="2D21558A" w14:textId="77777777" w:rsidR="007E5C49" w:rsidRPr="00142148" w:rsidRDefault="007E5C49" w:rsidP="00664AF6">
            <w:pPr>
              <w:jc w:val="center"/>
              <w:rPr>
                <w:rFonts w:cs="Calibri"/>
                <w:sz w:val="22"/>
                <w:szCs w:val="22"/>
              </w:rPr>
            </w:pPr>
            <w:r w:rsidRPr="00142148">
              <w:rPr>
                <w:rFonts w:cs="Calibri"/>
                <w:sz w:val="22"/>
                <w:szCs w:val="22"/>
              </w:rPr>
              <w:t>Version</w:t>
            </w:r>
          </w:p>
        </w:tc>
        <w:tc>
          <w:tcPr>
            <w:tcW w:w="1187" w:type="dxa"/>
            <w:shd w:val="clear" w:color="auto" w:fill="D9D9D9"/>
          </w:tcPr>
          <w:p w14:paraId="72DB64D9" w14:textId="77777777" w:rsidR="007E5C49" w:rsidRPr="00142148" w:rsidRDefault="007E5C49" w:rsidP="00664AF6">
            <w:pPr>
              <w:jc w:val="center"/>
              <w:rPr>
                <w:rFonts w:cs="Calibri"/>
                <w:sz w:val="22"/>
                <w:szCs w:val="22"/>
              </w:rPr>
            </w:pPr>
            <w:r w:rsidRPr="00142148">
              <w:rPr>
                <w:rFonts w:cs="Calibri"/>
                <w:sz w:val="22"/>
                <w:szCs w:val="22"/>
              </w:rPr>
              <w:t>Date</w:t>
            </w:r>
          </w:p>
        </w:tc>
        <w:tc>
          <w:tcPr>
            <w:tcW w:w="2160" w:type="dxa"/>
            <w:shd w:val="clear" w:color="auto" w:fill="D9D9D9"/>
          </w:tcPr>
          <w:p w14:paraId="65B8D13D" w14:textId="77777777" w:rsidR="007E5C49" w:rsidRPr="00142148" w:rsidRDefault="007E5C49" w:rsidP="00664AF6">
            <w:pPr>
              <w:jc w:val="center"/>
              <w:rPr>
                <w:rFonts w:cs="Calibri"/>
                <w:sz w:val="22"/>
                <w:szCs w:val="22"/>
              </w:rPr>
            </w:pPr>
            <w:r w:rsidRPr="00142148">
              <w:rPr>
                <w:rFonts w:cs="Calibri"/>
                <w:sz w:val="22"/>
                <w:szCs w:val="22"/>
              </w:rPr>
              <w:t>Version Created By:</w:t>
            </w:r>
          </w:p>
        </w:tc>
        <w:tc>
          <w:tcPr>
            <w:tcW w:w="2400" w:type="dxa"/>
            <w:shd w:val="clear" w:color="auto" w:fill="D9D9D9"/>
          </w:tcPr>
          <w:p w14:paraId="7E400D76" w14:textId="77777777" w:rsidR="007E5C49" w:rsidRPr="00142148" w:rsidRDefault="007E5C49" w:rsidP="00664AF6">
            <w:pPr>
              <w:jc w:val="center"/>
              <w:rPr>
                <w:rFonts w:cs="Calibri"/>
                <w:sz w:val="22"/>
                <w:szCs w:val="22"/>
              </w:rPr>
            </w:pPr>
            <w:r w:rsidRPr="00142148">
              <w:rPr>
                <w:rFonts w:cs="Calibri"/>
                <w:sz w:val="22"/>
                <w:szCs w:val="22"/>
              </w:rPr>
              <w:t>Version Approved By:</w:t>
            </w:r>
          </w:p>
        </w:tc>
        <w:tc>
          <w:tcPr>
            <w:tcW w:w="2760" w:type="dxa"/>
            <w:shd w:val="clear" w:color="auto" w:fill="D9D9D9"/>
          </w:tcPr>
          <w:p w14:paraId="7A51752E" w14:textId="77777777" w:rsidR="007E5C49" w:rsidRPr="00142148" w:rsidRDefault="007E5C49" w:rsidP="00664AF6">
            <w:pPr>
              <w:jc w:val="center"/>
              <w:rPr>
                <w:rFonts w:cs="Calibri"/>
                <w:sz w:val="22"/>
                <w:szCs w:val="22"/>
              </w:rPr>
            </w:pPr>
            <w:r w:rsidRPr="00142148">
              <w:rPr>
                <w:rFonts w:cs="Calibri"/>
                <w:sz w:val="22"/>
                <w:szCs w:val="22"/>
              </w:rPr>
              <w:t>Comments</w:t>
            </w:r>
          </w:p>
        </w:tc>
      </w:tr>
      <w:tr w:rsidR="007E5C49" w:rsidRPr="00233067" w14:paraId="7B023DA3" w14:textId="77777777" w:rsidTr="00664AF6">
        <w:tc>
          <w:tcPr>
            <w:tcW w:w="1081" w:type="dxa"/>
            <w:shd w:val="clear" w:color="auto" w:fill="auto"/>
          </w:tcPr>
          <w:p w14:paraId="5B2AAFB0" w14:textId="77777777" w:rsidR="007E5C49" w:rsidRPr="00233067" w:rsidRDefault="007E5C49" w:rsidP="00664AF6">
            <w:pPr>
              <w:rPr>
                <w:rFonts w:ascii="Candara" w:hAnsi="Candara" w:cs="Calibri"/>
                <w:sz w:val="20"/>
                <w:szCs w:val="20"/>
              </w:rPr>
            </w:pPr>
            <w:r w:rsidRPr="00233067">
              <w:rPr>
                <w:rFonts w:ascii="Candara" w:hAnsi="Candara" w:cs="Calibri"/>
                <w:sz w:val="20"/>
                <w:szCs w:val="20"/>
              </w:rPr>
              <w:t>1</w:t>
            </w:r>
          </w:p>
        </w:tc>
        <w:tc>
          <w:tcPr>
            <w:tcW w:w="1187" w:type="dxa"/>
            <w:shd w:val="clear" w:color="auto" w:fill="auto"/>
          </w:tcPr>
          <w:p w14:paraId="0FA2DB17" w14:textId="6A96B4D4" w:rsidR="007E5C49" w:rsidRPr="00233067" w:rsidRDefault="0091288C" w:rsidP="00664AF6">
            <w:pPr>
              <w:rPr>
                <w:rFonts w:ascii="Candara" w:hAnsi="Candara" w:cs="Calibri"/>
                <w:sz w:val="20"/>
                <w:szCs w:val="20"/>
              </w:rPr>
            </w:pPr>
            <w:r>
              <w:rPr>
                <w:rFonts w:ascii="Candara" w:hAnsi="Candara" w:cs="Calibri"/>
                <w:sz w:val="20"/>
                <w:szCs w:val="20"/>
              </w:rPr>
              <w:t>July</w:t>
            </w:r>
            <w:r w:rsidR="007E5C49" w:rsidRPr="00233067">
              <w:rPr>
                <w:rFonts w:ascii="Candara" w:hAnsi="Candara" w:cs="Calibri"/>
                <w:sz w:val="20"/>
                <w:szCs w:val="20"/>
              </w:rPr>
              <w:t xml:space="preserve"> 20</w:t>
            </w:r>
            <w:r w:rsidR="00B951F7">
              <w:rPr>
                <w:rFonts w:ascii="Candara" w:hAnsi="Candara" w:cs="Calibri"/>
                <w:sz w:val="20"/>
                <w:szCs w:val="20"/>
              </w:rPr>
              <w:t>2</w:t>
            </w:r>
            <w:r>
              <w:rPr>
                <w:rFonts w:ascii="Candara" w:hAnsi="Candara" w:cs="Calibri"/>
                <w:sz w:val="20"/>
                <w:szCs w:val="20"/>
              </w:rPr>
              <w:t>5</w:t>
            </w:r>
          </w:p>
        </w:tc>
        <w:tc>
          <w:tcPr>
            <w:tcW w:w="2160" w:type="dxa"/>
            <w:shd w:val="clear" w:color="auto" w:fill="auto"/>
          </w:tcPr>
          <w:p w14:paraId="75BBC743" w14:textId="63A9B7D7" w:rsidR="007E5C49" w:rsidRPr="00233067" w:rsidRDefault="004641B6" w:rsidP="00664AF6">
            <w:pPr>
              <w:rPr>
                <w:rFonts w:ascii="Candara" w:hAnsi="Candara" w:cs="Calibri"/>
                <w:sz w:val="20"/>
                <w:szCs w:val="20"/>
              </w:rPr>
            </w:pPr>
            <w:r>
              <w:rPr>
                <w:rFonts w:ascii="Candara" w:hAnsi="Candara" w:cs="Calibri"/>
                <w:sz w:val="20"/>
                <w:szCs w:val="20"/>
              </w:rPr>
              <w:t>JD</w:t>
            </w:r>
            <w:r w:rsidR="007E1005">
              <w:rPr>
                <w:rFonts w:ascii="Candara" w:hAnsi="Candara" w:cs="Calibri"/>
                <w:sz w:val="20"/>
                <w:szCs w:val="20"/>
              </w:rPr>
              <w:t xml:space="preserve"> </w:t>
            </w:r>
            <w:r>
              <w:rPr>
                <w:rFonts w:ascii="Candara" w:hAnsi="Candara" w:cs="Calibri"/>
                <w:sz w:val="20"/>
                <w:szCs w:val="20"/>
              </w:rPr>
              <w:t xml:space="preserve">and </w:t>
            </w:r>
            <w:r w:rsidR="00B951F7">
              <w:rPr>
                <w:rFonts w:ascii="Candara" w:hAnsi="Candara" w:cs="Calibri"/>
                <w:sz w:val="20"/>
                <w:szCs w:val="20"/>
              </w:rPr>
              <w:t>A</w:t>
            </w:r>
            <w:r>
              <w:rPr>
                <w:rFonts w:ascii="Candara" w:hAnsi="Candara" w:cs="Calibri"/>
                <w:sz w:val="20"/>
                <w:szCs w:val="20"/>
              </w:rPr>
              <w:t>C</w:t>
            </w:r>
          </w:p>
        </w:tc>
        <w:tc>
          <w:tcPr>
            <w:tcW w:w="2400" w:type="dxa"/>
            <w:shd w:val="clear" w:color="auto" w:fill="auto"/>
          </w:tcPr>
          <w:p w14:paraId="3FD8413D" w14:textId="20B56C91" w:rsidR="007E5C49" w:rsidRPr="00233067" w:rsidRDefault="004641B6" w:rsidP="00664AF6">
            <w:pPr>
              <w:rPr>
                <w:rFonts w:ascii="Candara" w:hAnsi="Candara" w:cs="Calibri"/>
                <w:sz w:val="20"/>
                <w:szCs w:val="20"/>
              </w:rPr>
            </w:pPr>
            <w:r>
              <w:rPr>
                <w:rFonts w:ascii="Candara" w:hAnsi="Candara" w:cs="Calibri"/>
                <w:sz w:val="20"/>
                <w:szCs w:val="20"/>
              </w:rPr>
              <w:t>JD</w:t>
            </w:r>
            <w:r w:rsidR="007E1005">
              <w:rPr>
                <w:rFonts w:ascii="Candara" w:hAnsi="Candara" w:cs="Calibri"/>
                <w:sz w:val="20"/>
                <w:szCs w:val="20"/>
              </w:rPr>
              <w:t xml:space="preserve"> a</w:t>
            </w:r>
            <w:r>
              <w:rPr>
                <w:rFonts w:ascii="Candara" w:hAnsi="Candara" w:cs="Calibri"/>
                <w:sz w:val="20"/>
                <w:szCs w:val="20"/>
              </w:rPr>
              <w:t>nd AC</w:t>
            </w:r>
          </w:p>
        </w:tc>
        <w:tc>
          <w:tcPr>
            <w:tcW w:w="2760" w:type="dxa"/>
            <w:shd w:val="clear" w:color="auto" w:fill="auto"/>
          </w:tcPr>
          <w:p w14:paraId="664B8A37" w14:textId="77777777" w:rsidR="007E5C49" w:rsidRPr="00233067" w:rsidRDefault="007E5C49" w:rsidP="00664AF6">
            <w:pPr>
              <w:rPr>
                <w:rFonts w:ascii="Candara" w:hAnsi="Candara" w:cs="Calibri"/>
                <w:sz w:val="20"/>
                <w:szCs w:val="20"/>
              </w:rPr>
            </w:pPr>
            <w:r w:rsidRPr="00233067">
              <w:rPr>
                <w:rFonts w:ascii="Candara" w:hAnsi="Candara" w:cs="Calibri"/>
                <w:sz w:val="20"/>
                <w:szCs w:val="20"/>
              </w:rPr>
              <w:t>Original</w:t>
            </w:r>
          </w:p>
        </w:tc>
      </w:tr>
      <w:tr w:rsidR="007E5C49" w:rsidRPr="00233067" w14:paraId="6BE26CFF" w14:textId="77777777" w:rsidTr="00664AF6">
        <w:tc>
          <w:tcPr>
            <w:tcW w:w="1081" w:type="dxa"/>
            <w:shd w:val="clear" w:color="auto" w:fill="auto"/>
          </w:tcPr>
          <w:p w14:paraId="2003985E" w14:textId="77777777" w:rsidR="007E5C49" w:rsidRPr="00233067" w:rsidRDefault="007E5C49" w:rsidP="00664AF6">
            <w:pPr>
              <w:rPr>
                <w:rFonts w:ascii="Candara" w:hAnsi="Candara" w:cs="Calibri"/>
                <w:sz w:val="22"/>
                <w:szCs w:val="22"/>
              </w:rPr>
            </w:pPr>
          </w:p>
        </w:tc>
        <w:tc>
          <w:tcPr>
            <w:tcW w:w="1187" w:type="dxa"/>
            <w:shd w:val="clear" w:color="auto" w:fill="auto"/>
          </w:tcPr>
          <w:p w14:paraId="44F91541" w14:textId="77777777" w:rsidR="007E5C49" w:rsidRPr="00233067" w:rsidRDefault="007E5C49" w:rsidP="00664AF6">
            <w:pPr>
              <w:rPr>
                <w:rFonts w:ascii="Candara" w:hAnsi="Candara" w:cs="Calibri"/>
                <w:sz w:val="22"/>
                <w:szCs w:val="22"/>
              </w:rPr>
            </w:pPr>
          </w:p>
        </w:tc>
        <w:tc>
          <w:tcPr>
            <w:tcW w:w="2160" w:type="dxa"/>
            <w:shd w:val="clear" w:color="auto" w:fill="auto"/>
          </w:tcPr>
          <w:p w14:paraId="22B146EA" w14:textId="77777777" w:rsidR="007E5C49" w:rsidRPr="00233067" w:rsidRDefault="007E5C49" w:rsidP="00664AF6">
            <w:pPr>
              <w:rPr>
                <w:rFonts w:ascii="Candara" w:hAnsi="Candara" w:cs="Calibri"/>
                <w:sz w:val="22"/>
                <w:szCs w:val="22"/>
              </w:rPr>
            </w:pPr>
          </w:p>
        </w:tc>
        <w:tc>
          <w:tcPr>
            <w:tcW w:w="2400" w:type="dxa"/>
            <w:shd w:val="clear" w:color="auto" w:fill="auto"/>
          </w:tcPr>
          <w:p w14:paraId="05FA52DB" w14:textId="77777777" w:rsidR="007E5C49" w:rsidRPr="00233067" w:rsidRDefault="007E5C49" w:rsidP="00664AF6">
            <w:pPr>
              <w:rPr>
                <w:rFonts w:ascii="Candara" w:hAnsi="Candara" w:cs="Calibri"/>
                <w:sz w:val="22"/>
                <w:szCs w:val="22"/>
              </w:rPr>
            </w:pPr>
          </w:p>
        </w:tc>
        <w:tc>
          <w:tcPr>
            <w:tcW w:w="2760" w:type="dxa"/>
            <w:shd w:val="clear" w:color="auto" w:fill="auto"/>
          </w:tcPr>
          <w:p w14:paraId="6F4958D9" w14:textId="77777777" w:rsidR="007E5C49" w:rsidRPr="00233067" w:rsidRDefault="007E5C49" w:rsidP="00664AF6">
            <w:pPr>
              <w:rPr>
                <w:rFonts w:ascii="Candara" w:hAnsi="Candara" w:cs="Calibri"/>
                <w:sz w:val="22"/>
                <w:szCs w:val="22"/>
              </w:rPr>
            </w:pPr>
          </w:p>
        </w:tc>
      </w:tr>
      <w:tr w:rsidR="007E5C49" w:rsidRPr="00801717" w14:paraId="47E40759" w14:textId="77777777" w:rsidTr="00664AF6">
        <w:tc>
          <w:tcPr>
            <w:tcW w:w="1081" w:type="dxa"/>
            <w:shd w:val="clear" w:color="auto" w:fill="auto"/>
          </w:tcPr>
          <w:p w14:paraId="687C6FB1" w14:textId="77777777" w:rsidR="007E5C49" w:rsidRPr="00801717" w:rsidRDefault="007E5C49" w:rsidP="00664AF6">
            <w:pPr>
              <w:rPr>
                <w:rFonts w:cs="Calibri"/>
                <w:sz w:val="22"/>
                <w:szCs w:val="22"/>
              </w:rPr>
            </w:pPr>
          </w:p>
        </w:tc>
        <w:tc>
          <w:tcPr>
            <w:tcW w:w="1187" w:type="dxa"/>
            <w:shd w:val="clear" w:color="auto" w:fill="auto"/>
          </w:tcPr>
          <w:p w14:paraId="08D5B94A" w14:textId="77777777" w:rsidR="007E5C49" w:rsidRPr="00801717" w:rsidRDefault="007E5C49" w:rsidP="00664AF6">
            <w:pPr>
              <w:rPr>
                <w:rFonts w:cs="Calibri"/>
                <w:sz w:val="22"/>
                <w:szCs w:val="22"/>
              </w:rPr>
            </w:pPr>
          </w:p>
        </w:tc>
        <w:tc>
          <w:tcPr>
            <w:tcW w:w="2160" w:type="dxa"/>
            <w:shd w:val="clear" w:color="auto" w:fill="auto"/>
          </w:tcPr>
          <w:p w14:paraId="0A31F326" w14:textId="77777777" w:rsidR="007E5C49" w:rsidRPr="00801717" w:rsidRDefault="007E5C49" w:rsidP="00664AF6">
            <w:pPr>
              <w:rPr>
                <w:rFonts w:cs="Calibri"/>
                <w:sz w:val="22"/>
                <w:szCs w:val="22"/>
              </w:rPr>
            </w:pPr>
          </w:p>
        </w:tc>
        <w:tc>
          <w:tcPr>
            <w:tcW w:w="2400" w:type="dxa"/>
            <w:shd w:val="clear" w:color="auto" w:fill="auto"/>
          </w:tcPr>
          <w:p w14:paraId="3949B32D" w14:textId="77777777" w:rsidR="007E5C49" w:rsidRPr="00801717" w:rsidRDefault="007E5C49" w:rsidP="00664AF6">
            <w:pPr>
              <w:rPr>
                <w:rFonts w:cs="Calibri"/>
                <w:sz w:val="22"/>
                <w:szCs w:val="22"/>
              </w:rPr>
            </w:pPr>
          </w:p>
        </w:tc>
        <w:tc>
          <w:tcPr>
            <w:tcW w:w="2760" w:type="dxa"/>
            <w:shd w:val="clear" w:color="auto" w:fill="auto"/>
          </w:tcPr>
          <w:p w14:paraId="5B6B8BEE" w14:textId="77777777" w:rsidR="007E5C49" w:rsidRPr="00801717" w:rsidRDefault="007E5C49" w:rsidP="00664AF6">
            <w:pPr>
              <w:rPr>
                <w:rFonts w:cs="Calibri"/>
                <w:sz w:val="22"/>
                <w:szCs w:val="22"/>
              </w:rPr>
            </w:pPr>
          </w:p>
        </w:tc>
      </w:tr>
      <w:tr w:rsidR="007E5C49" w:rsidRPr="009E117F" w14:paraId="7D27731A" w14:textId="77777777" w:rsidTr="00664AF6">
        <w:tc>
          <w:tcPr>
            <w:tcW w:w="1081" w:type="dxa"/>
            <w:shd w:val="clear" w:color="auto" w:fill="auto"/>
          </w:tcPr>
          <w:p w14:paraId="11FAABAA" w14:textId="77777777" w:rsidR="007E5C49" w:rsidRPr="009E117F" w:rsidRDefault="007E5C49" w:rsidP="00664AF6">
            <w:pPr>
              <w:rPr>
                <w:rFonts w:cs="Calibri"/>
              </w:rPr>
            </w:pPr>
          </w:p>
        </w:tc>
        <w:tc>
          <w:tcPr>
            <w:tcW w:w="1187" w:type="dxa"/>
            <w:shd w:val="clear" w:color="auto" w:fill="auto"/>
          </w:tcPr>
          <w:p w14:paraId="5898536D" w14:textId="77777777" w:rsidR="007E5C49" w:rsidRPr="009E117F" w:rsidRDefault="007E5C49" w:rsidP="00664AF6">
            <w:pPr>
              <w:rPr>
                <w:rFonts w:cs="Calibri"/>
              </w:rPr>
            </w:pPr>
          </w:p>
        </w:tc>
        <w:tc>
          <w:tcPr>
            <w:tcW w:w="2160" w:type="dxa"/>
            <w:shd w:val="clear" w:color="auto" w:fill="auto"/>
          </w:tcPr>
          <w:p w14:paraId="66C55F0D" w14:textId="77777777" w:rsidR="007E5C49" w:rsidRPr="009E117F" w:rsidRDefault="007E5C49" w:rsidP="00664AF6">
            <w:pPr>
              <w:rPr>
                <w:rFonts w:cs="Calibri"/>
              </w:rPr>
            </w:pPr>
          </w:p>
        </w:tc>
        <w:tc>
          <w:tcPr>
            <w:tcW w:w="2400" w:type="dxa"/>
            <w:shd w:val="clear" w:color="auto" w:fill="auto"/>
          </w:tcPr>
          <w:p w14:paraId="3CDC697D" w14:textId="77777777" w:rsidR="007E5C49" w:rsidRPr="009E117F" w:rsidRDefault="007E5C49" w:rsidP="00664AF6">
            <w:pPr>
              <w:rPr>
                <w:rFonts w:cs="Calibri"/>
              </w:rPr>
            </w:pPr>
          </w:p>
        </w:tc>
        <w:tc>
          <w:tcPr>
            <w:tcW w:w="2760" w:type="dxa"/>
            <w:shd w:val="clear" w:color="auto" w:fill="auto"/>
          </w:tcPr>
          <w:p w14:paraId="6EC7AC3C" w14:textId="77777777" w:rsidR="007E5C49" w:rsidRPr="009E117F" w:rsidRDefault="007E5C49" w:rsidP="00664AF6">
            <w:pPr>
              <w:rPr>
                <w:rFonts w:cs="Calibri"/>
              </w:rPr>
            </w:pPr>
          </w:p>
        </w:tc>
      </w:tr>
      <w:tr w:rsidR="007E5C49" w:rsidRPr="009E117F" w14:paraId="70B20E54" w14:textId="77777777" w:rsidTr="00664AF6">
        <w:tc>
          <w:tcPr>
            <w:tcW w:w="1081" w:type="dxa"/>
            <w:shd w:val="clear" w:color="auto" w:fill="auto"/>
          </w:tcPr>
          <w:p w14:paraId="6D77AFA4" w14:textId="77777777" w:rsidR="007E5C49" w:rsidRPr="009E117F" w:rsidRDefault="007E5C49" w:rsidP="00664AF6">
            <w:pPr>
              <w:rPr>
                <w:rFonts w:cs="Calibri"/>
              </w:rPr>
            </w:pPr>
          </w:p>
        </w:tc>
        <w:tc>
          <w:tcPr>
            <w:tcW w:w="1187" w:type="dxa"/>
            <w:shd w:val="clear" w:color="auto" w:fill="auto"/>
          </w:tcPr>
          <w:p w14:paraId="239A28E1" w14:textId="77777777" w:rsidR="007E5C49" w:rsidRPr="009E117F" w:rsidRDefault="007E5C49" w:rsidP="00664AF6">
            <w:pPr>
              <w:rPr>
                <w:rFonts w:cs="Calibri"/>
              </w:rPr>
            </w:pPr>
          </w:p>
        </w:tc>
        <w:tc>
          <w:tcPr>
            <w:tcW w:w="2160" w:type="dxa"/>
            <w:shd w:val="clear" w:color="auto" w:fill="auto"/>
          </w:tcPr>
          <w:p w14:paraId="6C1F14C8" w14:textId="77777777" w:rsidR="007E5C49" w:rsidRPr="009E117F" w:rsidRDefault="007E5C49" w:rsidP="00664AF6">
            <w:pPr>
              <w:rPr>
                <w:rFonts w:cs="Calibri"/>
              </w:rPr>
            </w:pPr>
          </w:p>
        </w:tc>
        <w:tc>
          <w:tcPr>
            <w:tcW w:w="2400" w:type="dxa"/>
            <w:shd w:val="clear" w:color="auto" w:fill="auto"/>
          </w:tcPr>
          <w:p w14:paraId="7F6D1CB6" w14:textId="77777777" w:rsidR="007E5C49" w:rsidRPr="009E117F" w:rsidRDefault="007E5C49" w:rsidP="00664AF6">
            <w:pPr>
              <w:rPr>
                <w:rFonts w:cs="Calibri"/>
              </w:rPr>
            </w:pPr>
          </w:p>
        </w:tc>
        <w:tc>
          <w:tcPr>
            <w:tcW w:w="2760" w:type="dxa"/>
            <w:shd w:val="clear" w:color="auto" w:fill="auto"/>
          </w:tcPr>
          <w:p w14:paraId="17F36D3A" w14:textId="77777777" w:rsidR="007E5C49" w:rsidRPr="009E117F" w:rsidRDefault="007E5C49" w:rsidP="00664AF6">
            <w:pPr>
              <w:rPr>
                <w:rFonts w:cs="Calibri"/>
              </w:rPr>
            </w:pPr>
          </w:p>
        </w:tc>
      </w:tr>
      <w:tr w:rsidR="007E5C49" w:rsidRPr="009E117F" w14:paraId="57A8AC88" w14:textId="77777777" w:rsidTr="00664AF6">
        <w:tc>
          <w:tcPr>
            <w:tcW w:w="1081" w:type="dxa"/>
            <w:shd w:val="clear" w:color="auto" w:fill="auto"/>
          </w:tcPr>
          <w:p w14:paraId="79DC988F" w14:textId="77777777" w:rsidR="007E5C49" w:rsidRPr="009E117F" w:rsidRDefault="007E5C49" w:rsidP="00664AF6">
            <w:pPr>
              <w:rPr>
                <w:rFonts w:cs="Calibri"/>
              </w:rPr>
            </w:pPr>
          </w:p>
        </w:tc>
        <w:tc>
          <w:tcPr>
            <w:tcW w:w="1187" w:type="dxa"/>
            <w:shd w:val="clear" w:color="auto" w:fill="auto"/>
          </w:tcPr>
          <w:p w14:paraId="1ED5A375" w14:textId="77777777" w:rsidR="007E5C49" w:rsidRPr="009E117F" w:rsidRDefault="007E5C49" w:rsidP="00664AF6">
            <w:pPr>
              <w:rPr>
                <w:rFonts w:cs="Calibri"/>
              </w:rPr>
            </w:pPr>
          </w:p>
        </w:tc>
        <w:tc>
          <w:tcPr>
            <w:tcW w:w="2160" w:type="dxa"/>
            <w:shd w:val="clear" w:color="auto" w:fill="auto"/>
          </w:tcPr>
          <w:p w14:paraId="04EC7C93" w14:textId="77777777" w:rsidR="007E5C49" w:rsidRPr="009E117F" w:rsidRDefault="007E5C49" w:rsidP="00664AF6">
            <w:pPr>
              <w:rPr>
                <w:rFonts w:cs="Calibri"/>
              </w:rPr>
            </w:pPr>
          </w:p>
        </w:tc>
        <w:tc>
          <w:tcPr>
            <w:tcW w:w="2400" w:type="dxa"/>
            <w:shd w:val="clear" w:color="auto" w:fill="auto"/>
          </w:tcPr>
          <w:p w14:paraId="7F73C84C" w14:textId="77777777" w:rsidR="007E5C49" w:rsidRPr="009E117F" w:rsidRDefault="007E5C49" w:rsidP="00664AF6">
            <w:pPr>
              <w:rPr>
                <w:rFonts w:cs="Calibri"/>
              </w:rPr>
            </w:pPr>
          </w:p>
        </w:tc>
        <w:tc>
          <w:tcPr>
            <w:tcW w:w="2760" w:type="dxa"/>
            <w:shd w:val="clear" w:color="auto" w:fill="auto"/>
          </w:tcPr>
          <w:p w14:paraId="17D814F5" w14:textId="77777777" w:rsidR="007E5C49" w:rsidRPr="009E117F" w:rsidRDefault="007E5C49" w:rsidP="00664AF6">
            <w:pPr>
              <w:rPr>
                <w:rFonts w:cs="Calibri"/>
              </w:rPr>
            </w:pPr>
          </w:p>
        </w:tc>
      </w:tr>
      <w:tr w:rsidR="007E5C49" w:rsidRPr="009E117F" w14:paraId="7627CE84" w14:textId="77777777" w:rsidTr="00664AF6">
        <w:tc>
          <w:tcPr>
            <w:tcW w:w="1081" w:type="dxa"/>
            <w:shd w:val="clear" w:color="auto" w:fill="auto"/>
          </w:tcPr>
          <w:p w14:paraId="7CEFB9B7" w14:textId="77777777" w:rsidR="007E5C49" w:rsidRPr="009E117F" w:rsidRDefault="007E5C49" w:rsidP="00664AF6">
            <w:pPr>
              <w:rPr>
                <w:rFonts w:cs="Calibri"/>
              </w:rPr>
            </w:pPr>
          </w:p>
        </w:tc>
        <w:tc>
          <w:tcPr>
            <w:tcW w:w="1187" w:type="dxa"/>
            <w:shd w:val="clear" w:color="auto" w:fill="auto"/>
          </w:tcPr>
          <w:p w14:paraId="13B4994B" w14:textId="77777777" w:rsidR="007E5C49" w:rsidRPr="009E117F" w:rsidRDefault="007E5C49" w:rsidP="00664AF6">
            <w:pPr>
              <w:rPr>
                <w:rFonts w:cs="Calibri"/>
              </w:rPr>
            </w:pPr>
          </w:p>
        </w:tc>
        <w:tc>
          <w:tcPr>
            <w:tcW w:w="2160" w:type="dxa"/>
            <w:shd w:val="clear" w:color="auto" w:fill="auto"/>
          </w:tcPr>
          <w:p w14:paraId="126996CF" w14:textId="77777777" w:rsidR="007E5C49" w:rsidRPr="009E117F" w:rsidRDefault="007E5C49" w:rsidP="00664AF6">
            <w:pPr>
              <w:rPr>
                <w:rFonts w:cs="Calibri"/>
              </w:rPr>
            </w:pPr>
          </w:p>
        </w:tc>
        <w:tc>
          <w:tcPr>
            <w:tcW w:w="2400" w:type="dxa"/>
            <w:shd w:val="clear" w:color="auto" w:fill="auto"/>
          </w:tcPr>
          <w:p w14:paraId="77CB3E64" w14:textId="77777777" w:rsidR="007E5C49" w:rsidRPr="009E117F" w:rsidRDefault="007E5C49" w:rsidP="00664AF6">
            <w:pPr>
              <w:rPr>
                <w:rFonts w:cs="Calibri"/>
              </w:rPr>
            </w:pPr>
          </w:p>
        </w:tc>
        <w:tc>
          <w:tcPr>
            <w:tcW w:w="2760" w:type="dxa"/>
            <w:shd w:val="clear" w:color="auto" w:fill="auto"/>
          </w:tcPr>
          <w:p w14:paraId="4B256F33" w14:textId="77777777" w:rsidR="007E5C49" w:rsidRPr="009E117F" w:rsidRDefault="007E5C49" w:rsidP="00664AF6">
            <w:pPr>
              <w:rPr>
                <w:rFonts w:cs="Calibri"/>
              </w:rPr>
            </w:pPr>
          </w:p>
        </w:tc>
      </w:tr>
      <w:tr w:rsidR="007E5C49" w:rsidRPr="009E117F" w14:paraId="7BE0A4C1" w14:textId="77777777" w:rsidTr="00664AF6">
        <w:tc>
          <w:tcPr>
            <w:tcW w:w="1081" w:type="dxa"/>
            <w:shd w:val="clear" w:color="auto" w:fill="auto"/>
          </w:tcPr>
          <w:p w14:paraId="702A99BB" w14:textId="77777777" w:rsidR="007E5C49" w:rsidRPr="009E117F" w:rsidRDefault="007E5C49" w:rsidP="00664AF6">
            <w:pPr>
              <w:rPr>
                <w:rFonts w:cs="Calibri"/>
              </w:rPr>
            </w:pPr>
          </w:p>
        </w:tc>
        <w:tc>
          <w:tcPr>
            <w:tcW w:w="1187" w:type="dxa"/>
            <w:shd w:val="clear" w:color="auto" w:fill="auto"/>
          </w:tcPr>
          <w:p w14:paraId="2D589DD6" w14:textId="77777777" w:rsidR="007E5C49" w:rsidRPr="009E117F" w:rsidRDefault="007E5C49" w:rsidP="00664AF6">
            <w:pPr>
              <w:rPr>
                <w:rFonts w:cs="Calibri"/>
              </w:rPr>
            </w:pPr>
          </w:p>
        </w:tc>
        <w:tc>
          <w:tcPr>
            <w:tcW w:w="2160" w:type="dxa"/>
            <w:shd w:val="clear" w:color="auto" w:fill="auto"/>
          </w:tcPr>
          <w:p w14:paraId="3BABDACE" w14:textId="77777777" w:rsidR="007E5C49" w:rsidRPr="009E117F" w:rsidRDefault="007E5C49" w:rsidP="00664AF6">
            <w:pPr>
              <w:rPr>
                <w:rFonts w:cs="Calibri"/>
              </w:rPr>
            </w:pPr>
          </w:p>
        </w:tc>
        <w:tc>
          <w:tcPr>
            <w:tcW w:w="2400" w:type="dxa"/>
            <w:shd w:val="clear" w:color="auto" w:fill="auto"/>
          </w:tcPr>
          <w:p w14:paraId="4AF5F64A" w14:textId="77777777" w:rsidR="007E5C49" w:rsidRPr="009E117F" w:rsidRDefault="007E5C49" w:rsidP="00664AF6">
            <w:pPr>
              <w:rPr>
                <w:rFonts w:cs="Calibri"/>
              </w:rPr>
            </w:pPr>
          </w:p>
        </w:tc>
        <w:tc>
          <w:tcPr>
            <w:tcW w:w="2760" w:type="dxa"/>
            <w:shd w:val="clear" w:color="auto" w:fill="auto"/>
          </w:tcPr>
          <w:p w14:paraId="58F64C79" w14:textId="77777777" w:rsidR="007E5C49" w:rsidRPr="009E117F" w:rsidRDefault="007E5C49" w:rsidP="00664AF6">
            <w:pPr>
              <w:rPr>
                <w:rFonts w:cs="Calibri"/>
              </w:rPr>
            </w:pPr>
          </w:p>
        </w:tc>
      </w:tr>
      <w:tr w:rsidR="007E5C49" w:rsidRPr="009E117F" w14:paraId="64069D75" w14:textId="77777777" w:rsidTr="00664AF6">
        <w:tc>
          <w:tcPr>
            <w:tcW w:w="1081" w:type="dxa"/>
            <w:shd w:val="clear" w:color="auto" w:fill="auto"/>
          </w:tcPr>
          <w:p w14:paraId="741D8868" w14:textId="77777777" w:rsidR="007E5C49" w:rsidRPr="009E117F" w:rsidRDefault="007E5C49" w:rsidP="00664AF6">
            <w:pPr>
              <w:rPr>
                <w:rFonts w:cs="Calibri"/>
              </w:rPr>
            </w:pPr>
          </w:p>
        </w:tc>
        <w:tc>
          <w:tcPr>
            <w:tcW w:w="1187" w:type="dxa"/>
            <w:shd w:val="clear" w:color="auto" w:fill="auto"/>
          </w:tcPr>
          <w:p w14:paraId="2C06E735" w14:textId="77777777" w:rsidR="007E5C49" w:rsidRPr="009E117F" w:rsidRDefault="007E5C49" w:rsidP="00664AF6">
            <w:pPr>
              <w:rPr>
                <w:rFonts w:cs="Calibri"/>
              </w:rPr>
            </w:pPr>
          </w:p>
        </w:tc>
        <w:tc>
          <w:tcPr>
            <w:tcW w:w="2160" w:type="dxa"/>
            <w:shd w:val="clear" w:color="auto" w:fill="auto"/>
          </w:tcPr>
          <w:p w14:paraId="1FE0A59C" w14:textId="77777777" w:rsidR="007E5C49" w:rsidRPr="009E117F" w:rsidRDefault="007E5C49" w:rsidP="00664AF6">
            <w:pPr>
              <w:rPr>
                <w:rFonts w:cs="Calibri"/>
              </w:rPr>
            </w:pPr>
          </w:p>
        </w:tc>
        <w:tc>
          <w:tcPr>
            <w:tcW w:w="2400" w:type="dxa"/>
            <w:shd w:val="clear" w:color="auto" w:fill="auto"/>
          </w:tcPr>
          <w:p w14:paraId="083E24D9" w14:textId="77777777" w:rsidR="007E5C49" w:rsidRPr="009E117F" w:rsidRDefault="007E5C49" w:rsidP="00664AF6">
            <w:pPr>
              <w:rPr>
                <w:rFonts w:cs="Calibri"/>
              </w:rPr>
            </w:pPr>
          </w:p>
        </w:tc>
        <w:tc>
          <w:tcPr>
            <w:tcW w:w="2760" w:type="dxa"/>
            <w:shd w:val="clear" w:color="auto" w:fill="auto"/>
          </w:tcPr>
          <w:p w14:paraId="53183DC5" w14:textId="77777777" w:rsidR="007E5C49" w:rsidRPr="009E117F" w:rsidRDefault="007E5C49" w:rsidP="00664AF6">
            <w:pPr>
              <w:rPr>
                <w:rFonts w:cs="Calibri"/>
              </w:rPr>
            </w:pPr>
          </w:p>
        </w:tc>
      </w:tr>
      <w:tr w:rsidR="007E5C49" w:rsidRPr="009E117F" w14:paraId="1DB26636" w14:textId="77777777" w:rsidTr="00664AF6">
        <w:tc>
          <w:tcPr>
            <w:tcW w:w="1081" w:type="dxa"/>
            <w:shd w:val="clear" w:color="auto" w:fill="auto"/>
          </w:tcPr>
          <w:p w14:paraId="6CD38B1C" w14:textId="77777777" w:rsidR="007E5C49" w:rsidRPr="009E117F" w:rsidRDefault="007E5C49" w:rsidP="00664AF6">
            <w:pPr>
              <w:rPr>
                <w:rFonts w:cs="Calibri"/>
              </w:rPr>
            </w:pPr>
          </w:p>
        </w:tc>
        <w:tc>
          <w:tcPr>
            <w:tcW w:w="1187" w:type="dxa"/>
            <w:shd w:val="clear" w:color="auto" w:fill="auto"/>
          </w:tcPr>
          <w:p w14:paraId="0A8CA9CF" w14:textId="77777777" w:rsidR="007E5C49" w:rsidRPr="009E117F" w:rsidRDefault="007E5C49" w:rsidP="00664AF6">
            <w:pPr>
              <w:rPr>
                <w:rFonts w:cs="Calibri"/>
              </w:rPr>
            </w:pPr>
          </w:p>
        </w:tc>
        <w:tc>
          <w:tcPr>
            <w:tcW w:w="2160" w:type="dxa"/>
            <w:shd w:val="clear" w:color="auto" w:fill="auto"/>
          </w:tcPr>
          <w:p w14:paraId="515B2EC2" w14:textId="77777777" w:rsidR="007E5C49" w:rsidRPr="009E117F" w:rsidRDefault="007E5C49" w:rsidP="00664AF6">
            <w:pPr>
              <w:rPr>
                <w:rFonts w:cs="Calibri"/>
              </w:rPr>
            </w:pPr>
          </w:p>
        </w:tc>
        <w:tc>
          <w:tcPr>
            <w:tcW w:w="2400" w:type="dxa"/>
            <w:shd w:val="clear" w:color="auto" w:fill="auto"/>
          </w:tcPr>
          <w:p w14:paraId="321DAA09" w14:textId="77777777" w:rsidR="007E5C49" w:rsidRPr="009E117F" w:rsidRDefault="007E5C49" w:rsidP="00664AF6">
            <w:pPr>
              <w:rPr>
                <w:rFonts w:cs="Calibri"/>
              </w:rPr>
            </w:pPr>
          </w:p>
        </w:tc>
        <w:tc>
          <w:tcPr>
            <w:tcW w:w="2760" w:type="dxa"/>
            <w:shd w:val="clear" w:color="auto" w:fill="auto"/>
          </w:tcPr>
          <w:p w14:paraId="3710E1C7" w14:textId="77777777" w:rsidR="007E5C49" w:rsidRPr="009E117F" w:rsidRDefault="007E5C49" w:rsidP="00664AF6">
            <w:pPr>
              <w:rPr>
                <w:rFonts w:cs="Calibri"/>
              </w:rPr>
            </w:pPr>
          </w:p>
        </w:tc>
      </w:tr>
    </w:tbl>
    <w:p w14:paraId="6007F411" w14:textId="77777777" w:rsidR="00BA3A1D" w:rsidRDefault="00BA3A1D" w:rsidP="009545DB">
      <w:pPr>
        <w:jc w:val="both"/>
      </w:pPr>
    </w:p>
    <w:p w14:paraId="2C2B10D6" w14:textId="77777777" w:rsidR="00FB0BD8" w:rsidRPr="009F493D" w:rsidRDefault="00D24233" w:rsidP="009545DB">
      <w:pPr>
        <w:jc w:val="both"/>
      </w:pPr>
      <w:r>
        <w:br w:type="page"/>
      </w:r>
    </w:p>
    <w:p w14:paraId="0B31A15C" w14:textId="77777777" w:rsidR="005D7FAE" w:rsidRDefault="005D7FAE" w:rsidP="009545DB">
      <w:pPr>
        <w:jc w:val="both"/>
        <w:rPr>
          <w:rFonts w:asciiTheme="majorHAnsi" w:hAnsiTheme="majorHAnsi"/>
          <w:sz w:val="22"/>
          <w:szCs w:val="22"/>
        </w:rPr>
      </w:pPr>
    </w:p>
    <w:p w14:paraId="0A080212" w14:textId="77777777" w:rsidR="009545DB" w:rsidRPr="009803E2" w:rsidRDefault="00F51FCF" w:rsidP="009545DB">
      <w:pPr>
        <w:jc w:val="both"/>
        <w:rPr>
          <w:rFonts w:ascii="Avenir Book" w:hAnsi="Avenir Book"/>
          <w:sz w:val="20"/>
          <w:szCs w:val="20"/>
        </w:rPr>
      </w:pPr>
      <w:r w:rsidRPr="009803E2">
        <w:rPr>
          <w:rFonts w:ascii="Avenir Book" w:hAnsi="Avenir Book"/>
          <w:sz w:val="20"/>
          <w:szCs w:val="20"/>
        </w:rPr>
        <w:t xml:space="preserve">This </w:t>
      </w:r>
      <w:r w:rsidR="00FE3D47" w:rsidRPr="009803E2">
        <w:rPr>
          <w:rFonts w:ascii="Avenir Book" w:hAnsi="Avenir Book"/>
          <w:sz w:val="20"/>
          <w:szCs w:val="20"/>
        </w:rPr>
        <w:t>Policy and P</w:t>
      </w:r>
      <w:r w:rsidRPr="009803E2">
        <w:rPr>
          <w:rFonts w:ascii="Avenir Book" w:hAnsi="Avenir Book"/>
          <w:sz w:val="20"/>
          <w:szCs w:val="20"/>
        </w:rPr>
        <w:t>rocedure complies with</w:t>
      </w:r>
      <w:r w:rsidR="009545DB" w:rsidRPr="009803E2">
        <w:rPr>
          <w:rFonts w:ascii="Avenir Book" w:hAnsi="Avenir Book"/>
          <w:sz w:val="20"/>
          <w:szCs w:val="20"/>
        </w:rPr>
        <w:t xml:space="preserve"> </w:t>
      </w:r>
      <w:r w:rsidRPr="009803E2">
        <w:rPr>
          <w:rFonts w:ascii="Avenir Book" w:hAnsi="Avenir Book"/>
          <w:sz w:val="20"/>
          <w:szCs w:val="20"/>
        </w:rPr>
        <w:t>The Local Authority Social Services and National Health Service Complaints (England) Regulations 2009, introduced on 1</w:t>
      </w:r>
      <w:r w:rsidRPr="009803E2">
        <w:rPr>
          <w:rFonts w:ascii="Avenir Book" w:hAnsi="Avenir Book"/>
          <w:sz w:val="20"/>
          <w:szCs w:val="20"/>
          <w:vertAlign w:val="superscript"/>
        </w:rPr>
        <w:t>st</w:t>
      </w:r>
      <w:r w:rsidRPr="009803E2">
        <w:rPr>
          <w:rFonts w:ascii="Avenir Book" w:hAnsi="Avenir Book"/>
          <w:sz w:val="20"/>
          <w:szCs w:val="20"/>
        </w:rPr>
        <w:t xml:space="preserve"> April 2009</w:t>
      </w:r>
      <w:r w:rsidR="00FE3D47" w:rsidRPr="009803E2">
        <w:rPr>
          <w:rFonts w:ascii="Avenir Book" w:hAnsi="Avenir Book"/>
          <w:sz w:val="20"/>
          <w:szCs w:val="20"/>
        </w:rPr>
        <w:t xml:space="preserve"> across health and </w:t>
      </w:r>
      <w:r w:rsidR="009545DB" w:rsidRPr="009803E2">
        <w:rPr>
          <w:rFonts w:ascii="Avenir Book" w:hAnsi="Avenir Book"/>
          <w:sz w:val="20"/>
          <w:szCs w:val="20"/>
        </w:rPr>
        <w:t>social care.</w:t>
      </w:r>
    </w:p>
    <w:p w14:paraId="70441021" w14:textId="77777777" w:rsidR="009545DB" w:rsidRPr="003E7B31" w:rsidRDefault="009545DB" w:rsidP="009545DB">
      <w:pPr>
        <w:jc w:val="both"/>
        <w:rPr>
          <w:rFonts w:ascii="Avenir Book" w:hAnsi="Avenir Book"/>
          <w:sz w:val="8"/>
          <w:szCs w:val="8"/>
        </w:rPr>
      </w:pPr>
    </w:p>
    <w:p w14:paraId="7E2BA68A" w14:textId="77777777" w:rsidR="009545DB" w:rsidRPr="009803E2" w:rsidRDefault="009545DB" w:rsidP="009545DB">
      <w:pPr>
        <w:pStyle w:val="Heading2"/>
        <w:rPr>
          <w:rFonts w:ascii="Avenir Book" w:hAnsi="Avenir Book"/>
          <w:b w:val="0"/>
          <w:color w:val="800000"/>
          <w:sz w:val="20"/>
          <w:szCs w:val="20"/>
        </w:rPr>
      </w:pPr>
      <w:r w:rsidRPr="009803E2">
        <w:rPr>
          <w:rFonts w:ascii="Avenir Book" w:hAnsi="Avenir Book"/>
          <w:b w:val="0"/>
          <w:color w:val="800000"/>
          <w:sz w:val="20"/>
          <w:szCs w:val="20"/>
        </w:rPr>
        <w:t>P</w:t>
      </w:r>
      <w:r w:rsidR="009F477F" w:rsidRPr="009803E2">
        <w:rPr>
          <w:rFonts w:ascii="Avenir Book" w:hAnsi="Avenir Book"/>
          <w:b w:val="0"/>
          <w:color w:val="800000"/>
          <w:sz w:val="20"/>
          <w:szCs w:val="20"/>
        </w:rPr>
        <w:t>olicy</w:t>
      </w:r>
    </w:p>
    <w:p w14:paraId="6BA0F357" w14:textId="74EA0139" w:rsidR="009545DB" w:rsidRPr="009803E2" w:rsidRDefault="0091288C" w:rsidP="009545DB">
      <w:pPr>
        <w:numPr>
          <w:ilvl w:val="0"/>
          <w:numId w:val="3"/>
        </w:numPr>
        <w:jc w:val="both"/>
        <w:rPr>
          <w:rFonts w:ascii="Avenir Book" w:hAnsi="Avenir Book"/>
          <w:sz w:val="20"/>
          <w:szCs w:val="20"/>
        </w:rPr>
      </w:pPr>
      <w:r>
        <w:rPr>
          <w:rFonts w:ascii="Avenir Book" w:hAnsi="Avenir Book"/>
          <w:sz w:val="20"/>
          <w:szCs w:val="20"/>
        </w:rPr>
        <w:t>MD</w:t>
      </w:r>
      <w:r w:rsidR="004641B6">
        <w:rPr>
          <w:rFonts w:ascii="Avenir Book" w:hAnsi="Avenir Book"/>
          <w:sz w:val="20"/>
          <w:szCs w:val="20"/>
        </w:rPr>
        <w:t xml:space="preserve"> Family Practice</w:t>
      </w:r>
      <w:r w:rsidR="008A01C0" w:rsidRPr="009803E2">
        <w:rPr>
          <w:rFonts w:ascii="Avenir Book" w:hAnsi="Avenir Book"/>
          <w:sz w:val="20"/>
          <w:szCs w:val="20"/>
        </w:rPr>
        <w:t xml:space="preserve"> </w:t>
      </w:r>
      <w:r w:rsidR="009545DB" w:rsidRPr="009803E2">
        <w:rPr>
          <w:rFonts w:ascii="Avenir Book" w:hAnsi="Avenir Book"/>
          <w:sz w:val="20"/>
          <w:szCs w:val="20"/>
        </w:rPr>
        <w:t xml:space="preserve">will take all reasonable steps to ensure that </w:t>
      </w:r>
      <w:r w:rsidR="00392213" w:rsidRPr="009803E2">
        <w:rPr>
          <w:rFonts w:ascii="Avenir Book" w:hAnsi="Avenir Book"/>
          <w:sz w:val="20"/>
          <w:szCs w:val="20"/>
        </w:rPr>
        <w:t xml:space="preserve">their staffs are </w:t>
      </w:r>
      <w:r w:rsidR="009545DB" w:rsidRPr="009803E2">
        <w:rPr>
          <w:rFonts w:ascii="Avenir Book" w:hAnsi="Avenir Book"/>
          <w:sz w:val="20"/>
          <w:szCs w:val="20"/>
        </w:rPr>
        <w:t>aware of and comply with this Procedure.</w:t>
      </w:r>
    </w:p>
    <w:p w14:paraId="18A45083" w14:textId="3E77C84C" w:rsidR="003A4D03" w:rsidRPr="009803E2" w:rsidRDefault="0091288C" w:rsidP="009545DB">
      <w:pPr>
        <w:numPr>
          <w:ilvl w:val="0"/>
          <w:numId w:val="3"/>
        </w:numPr>
        <w:jc w:val="both"/>
        <w:rPr>
          <w:rFonts w:ascii="Avenir Book" w:hAnsi="Avenir Book"/>
          <w:sz w:val="20"/>
          <w:szCs w:val="20"/>
        </w:rPr>
      </w:pPr>
      <w:r>
        <w:rPr>
          <w:rFonts w:ascii="Avenir Book" w:hAnsi="Avenir Book"/>
          <w:sz w:val="20"/>
          <w:szCs w:val="20"/>
        </w:rPr>
        <w:t>MD</w:t>
      </w:r>
      <w:r w:rsidR="004641B6">
        <w:rPr>
          <w:rFonts w:ascii="Avenir Book" w:hAnsi="Avenir Book"/>
          <w:sz w:val="20"/>
          <w:szCs w:val="20"/>
        </w:rPr>
        <w:t xml:space="preserve"> Family Practice</w:t>
      </w:r>
      <w:r w:rsidR="00843D70" w:rsidRPr="009803E2">
        <w:rPr>
          <w:rFonts w:ascii="Avenir Book" w:hAnsi="Avenir Book"/>
          <w:sz w:val="20"/>
          <w:szCs w:val="20"/>
        </w:rPr>
        <w:t xml:space="preserve"> </w:t>
      </w:r>
      <w:r w:rsidR="003A4D03" w:rsidRPr="009803E2">
        <w:rPr>
          <w:rFonts w:ascii="Avenir Book" w:hAnsi="Avenir Book"/>
          <w:sz w:val="20"/>
          <w:szCs w:val="20"/>
        </w:rPr>
        <w:t xml:space="preserve">has </w:t>
      </w:r>
      <w:r w:rsidR="006D034D" w:rsidRPr="009803E2">
        <w:rPr>
          <w:rFonts w:ascii="Avenir Book" w:hAnsi="Avenir Book"/>
          <w:sz w:val="20"/>
          <w:szCs w:val="20"/>
        </w:rPr>
        <w:t xml:space="preserve">nominated </w:t>
      </w:r>
      <w:r w:rsidR="004641B6" w:rsidRPr="004641B6">
        <w:rPr>
          <w:rFonts w:ascii="Avenir Book" w:hAnsi="Avenir Book"/>
          <w:color w:val="800000"/>
          <w:sz w:val="20"/>
          <w:szCs w:val="20"/>
        </w:rPr>
        <w:t>Antik Chowdhury</w:t>
      </w:r>
      <w:r w:rsidR="004641B6">
        <w:rPr>
          <w:rFonts w:ascii="Avenir Book" w:hAnsi="Avenir Book"/>
          <w:color w:val="800000"/>
          <w:sz w:val="20"/>
          <w:szCs w:val="20"/>
        </w:rPr>
        <w:t xml:space="preserve"> </w:t>
      </w:r>
      <w:r w:rsidR="003A4D03" w:rsidRPr="009803E2">
        <w:rPr>
          <w:rFonts w:ascii="Avenir Book" w:hAnsi="Avenir Book"/>
          <w:color w:val="800000"/>
          <w:sz w:val="20"/>
          <w:szCs w:val="20"/>
        </w:rPr>
        <w:t xml:space="preserve">as </w:t>
      </w:r>
      <w:r w:rsidR="007E5C49">
        <w:rPr>
          <w:rFonts w:ascii="Avenir Book" w:hAnsi="Avenir Book"/>
          <w:color w:val="800000"/>
          <w:sz w:val="20"/>
          <w:szCs w:val="20"/>
        </w:rPr>
        <w:t>their</w:t>
      </w:r>
      <w:r w:rsidR="003A4D03" w:rsidRPr="009803E2">
        <w:rPr>
          <w:rFonts w:ascii="Avenir Book" w:hAnsi="Avenir Book"/>
          <w:color w:val="800000"/>
          <w:sz w:val="20"/>
          <w:szCs w:val="20"/>
        </w:rPr>
        <w:t xml:space="preserve"> Complaints Manager</w:t>
      </w:r>
      <w:r w:rsidR="003A4D03" w:rsidRPr="009803E2">
        <w:rPr>
          <w:rFonts w:ascii="Avenir Book" w:hAnsi="Avenir Book"/>
          <w:sz w:val="20"/>
          <w:szCs w:val="20"/>
        </w:rPr>
        <w:t>, to be responsible for managing the procedures for handling and considering complaints in accordance with the Policy and Procedure.</w:t>
      </w:r>
    </w:p>
    <w:p w14:paraId="72B16776" w14:textId="3D52AD74" w:rsidR="003A4D03" w:rsidRPr="009803E2" w:rsidRDefault="0091288C" w:rsidP="009545DB">
      <w:pPr>
        <w:numPr>
          <w:ilvl w:val="0"/>
          <w:numId w:val="3"/>
        </w:numPr>
        <w:jc w:val="both"/>
        <w:rPr>
          <w:rFonts w:ascii="Avenir Book" w:hAnsi="Avenir Book"/>
          <w:sz w:val="20"/>
          <w:szCs w:val="20"/>
        </w:rPr>
      </w:pPr>
      <w:r>
        <w:rPr>
          <w:rFonts w:ascii="Avenir Book" w:hAnsi="Avenir Book"/>
          <w:sz w:val="20"/>
          <w:szCs w:val="20"/>
        </w:rPr>
        <w:t xml:space="preserve">MD </w:t>
      </w:r>
      <w:r w:rsidR="004641B6">
        <w:rPr>
          <w:rFonts w:ascii="Avenir Book" w:hAnsi="Avenir Book"/>
          <w:sz w:val="20"/>
          <w:szCs w:val="20"/>
        </w:rPr>
        <w:t>Family Practice</w:t>
      </w:r>
      <w:r w:rsidR="00843D70" w:rsidRPr="009803E2">
        <w:rPr>
          <w:rFonts w:ascii="Avenir Book" w:hAnsi="Avenir Book"/>
          <w:sz w:val="20"/>
          <w:szCs w:val="20"/>
        </w:rPr>
        <w:t xml:space="preserve"> </w:t>
      </w:r>
      <w:r w:rsidR="003A4D03" w:rsidRPr="009803E2">
        <w:rPr>
          <w:rFonts w:ascii="Avenir Book" w:hAnsi="Avenir Book"/>
          <w:sz w:val="20"/>
          <w:szCs w:val="20"/>
        </w:rPr>
        <w:t xml:space="preserve">has </w:t>
      </w:r>
      <w:r w:rsidR="00564FFD" w:rsidRPr="009803E2">
        <w:rPr>
          <w:rFonts w:ascii="Avenir Book" w:hAnsi="Avenir Book"/>
          <w:sz w:val="20"/>
          <w:szCs w:val="20"/>
        </w:rPr>
        <w:t xml:space="preserve">also </w:t>
      </w:r>
      <w:r w:rsidR="00E154B0" w:rsidRPr="009803E2">
        <w:rPr>
          <w:rFonts w:ascii="Avenir Book" w:hAnsi="Avenir Book"/>
          <w:sz w:val="20"/>
          <w:szCs w:val="20"/>
        </w:rPr>
        <w:t xml:space="preserve">nominated </w:t>
      </w:r>
      <w:r w:rsidR="004641B6">
        <w:rPr>
          <w:rFonts w:ascii="Avenir Book" w:hAnsi="Avenir Book"/>
          <w:color w:val="800000"/>
          <w:sz w:val="20"/>
          <w:szCs w:val="20"/>
        </w:rPr>
        <w:t xml:space="preserve">Dr </w:t>
      </w:r>
      <w:r w:rsidR="007E1005">
        <w:rPr>
          <w:rFonts w:ascii="Avenir Book" w:hAnsi="Avenir Book"/>
          <w:color w:val="800000"/>
          <w:sz w:val="20"/>
          <w:szCs w:val="20"/>
        </w:rPr>
        <w:t>J Danson</w:t>
      </w:r>
      <w:r w:rsidR="005D7FAE" w:rsidRPr="009803E2">
        <w:rPr>
          <w:rFonts w:ascii="Avenir Book" w:hAnsi="Avenir Book"/>
          <w:color w:val="800000"/>
          <w:sz w:val="20"/>
          <w:szCs w:val="20"/>
        </w:rPr>
        <w:t xml:space="preserve"> </w:t>
      </w:r>
      <w:r w:rsidR="00534AAD" w:rsidRPr="009803E2">
        <w:rPr>
          <w:rFonts w:ascii="Avenir Book" w:hAnsi="Avenir Book"/>
          <w:color w:val="800000"/>
          <w:sz w:val="20"/>
          <w:szCs w:val="20"/>
        </w:rPr>
        <w:t>a</w:t>
      </w:r>
      <w:r w:rsidR="005D7FAE" w:rsidRPr="009803E2">
        <w:rPr>
          <w:rFonts w:ascii="Avenir Book" w:hAnsi="Avenir Book"/>
          <w:color w:val="800000"/>
          <w:sz w:val="20"/>
          <w:szCs w:val="20"/>
        </w:rPr>
        <w:t xml:space="preserve">s </w:t>
      </w:r>
      <w:r w:rsidR="007E5C49">
        <w:rPr>
          <w:rFonts w:ascii="Avenir Book" w:hAnsi="Avenir Book"/>
          <w:color w:val="800000"/>
          <w:sz w:val="20"/>
          <w:szCs w:val="20"/>
        </w:rPr>
        <w:t xml:space="preserve">their </w:t>
      </w:r>
      <w:r w:rsidR="003A4D03" w:rsidRPr="009803E2">
        <w:rPr>
          <w:rFonts w:ascii="Avenir Book" w:hAnsi="Avenir Book"/>
          <w:color w:val="800000"/>
          <w:sz w:val="20"/>
          <w:szCs w:val="20"/>
        </w:rPr>
        <w:t>Responsible Person</w:t>
      </w:r>
      <w:r w:rsidR="00FE3D47" w:rsidRPr="009803E2">
        <w:rPr>
          <w:rFonts w:ascii="Avenir Book" w:hAnsi="Avenir Book"/>
          <w:sz w:val="20"/>
          <w:szCs w:val="20"/>
        </w:rPr>
        <w:t>, to be responsible for ensuring compliance with the Policy and Procedure, and in particular ensuring that action is taken if necessary in the light of the outcome of a complaint.</w:t>
      </w:r>
    </w:p>
    <w:p w14:paraId="1ADB0AB6" w14:textId="79EEA9CE" w:rsidR="00D97D07" w:rsidRPr="009803E2" w:rsidRDefault="00843D70" w:rsidP="00D97D07">
      <w:pPr>
        <w:numPr>
          <w:ilvl w:val="0"/>
          <w:numId w:val="3"/>
        </w:numPr>
        <w:jc w:val="both"/>
        <w:rPr>
          <w:rFonts w:ascii="Avenir Book" w:hAnsi="Avenir Book"/>
          <w:sz w:val="20"/>
          <w:szCs w:val="20"/>
        </w:rPr>
      </w:pPr>
      <w:r w:rsidRPr="009803E2">
        <w:rPr>
          <w:rFonts w:ascii="Avenir Book" w:hAnsi="Avenir Book"/>
          <w:sz w:val="20"/>
          <w:szCs w:val="20"/>
        </w:rPr>
        <w:t xml:space="preserve"> </w:t>
      </w:r>
      <w:r w:rsidR="0091288C">
        <w:rPr>
          <w:rFonts w:ascii="Avenir Book" w:hAnsi="Avenir Book"/>
          <w:sz w:val="20"/>
          <w:szCs w:val="20"/>
        </w:rPr>
        <w:t>MD</w:t>
      </w:r>
      <w:r w:rsidR="004641B6">
        <w:rPr>
          <w:rFonts w:ascii="Avenir Book" w:hAnsi="Avenir Book"/>
          <w:sz w:val="20"/>
          <w:szCs w:val="20"/>
        </w:rPr>
        <w:t xml:space="preserve"> Family Practice </w:t>
      </w:r>
      <w:r w:rsidR="00D97D07" w:rsidRPr="009803E2">
        <w:rPr>
          <w:rFonts w:ascii="Avenir Book" w:hAnsi="Avenir Book"/>
          <w:sz w:val="20"/>
          <w:szCs w:val="20"/>
        </w:rPr>
        <w:t>will take all reasonable steps to ensure that patients are aware of:</w:t>
      </w:r>
    </w:p>
    <w:p w14:paraId="6036B0DF" w14:textId="77777777" w:rsidR="00D97D07" w:rsidRPr="009803E2" w:rsidRDefault="00D97D07" w:rsidP="00D97D07">
      <w:pPr>
        <w:numPr>
          <w:ilvl w:val="0"/>
          <w:numId w:val="4"/>
        </w:numPr>
        <w:jc w:val="both"/>
        <w:rPr>
          <w:rFonts w:ascii="Avenir Book" w:hAnsi="Avenir Book"/>
          <w:sz w:val="20"/>
          <w:szCs w:val="20"/>
        </w:rPr>
      </w:pPr>
      <w:r w:rsidRPr="009803E2">
        <w:rPr>
          <w:rFonts w:ascii="Avenir Book" w:hAnsi="Avenir Book"/>
          <w:sz w:val="20"/>
          <w:szCs w:val="20"/>
        </w:rPr>
        <w:t>The Complaints and Comments Procedure</w:t>
      </w:r>
    </w:p>
    <w:p w14:paraId="2D2C432A" w14:textId="77777777" w:rsidR="00D97D07" w:rsidRPr="009803E2" w:rsidRDefault="00D97D07" w:rsidP="00D97D07">
      <w:pPr>
        <w:numPr>
          <w:ilvl w:val="0"/>
          <w:numId w:val="4"/>
        </w:numPr>
        <w:jc w:val="both"/>
        <w:rPr>
          <w:rFonts w:ascii="Avenir Book" w:hAnsi="Avenir Book"/>
          <w:sz w:val="20"/>
          <w:szCs w:val="20"/>
        </w:rPr>
      </w:pPr>
      <w:r w:rsidRPr="009803E2">
        <w:rPr>
          <w:rFonts w:ascii="Avenir Book" w:hAnsi="Avenir Book"/>
          <w:sz w:val="20"/>
          <w:szCs w:val="20"/>
        </w:rPr>
        <w:t xml:space="preserve">The roles of the </w:t>
      </w:r>
      <w:r w:rsidR="00843D70">
        <w:rPr>
          <w:rFonts w:ascii="Avenir Book" w:hAnsi="Avenir Book"/>
          <w:sz w:val="20"/>
          <w:szCs w:val="20"/>
        </w:rPr>
        <w:t>practice</w:t>
      </w:r>
      <w:r w:rsidR="006A503C" w:rsidRPr="009803E2">
        <w:rPr>
          <w:rFonts w:ascii="Avenir Book" w:hAnsi="Avenir Book"/>
          <w:sz w:val="20"/>
          <w:szCs w:val="20"/>
        </w:rPr>
        <w:t>,</w:t>
      </w:r>
      <w:r w:rsidRPr="009803E2">
        <w:rPr>
          <w:rFonts w:ascii="Avenir Book" w:hAnsi="Avenir Book"/>
          <w:sz w:val="20"/>
          <w:szCs w:val="20"/>
        </w:rPr>
        <w:t xml:space="preserve"> the NHS England, CCG and the Health Service Ombudsman with regard to patient complaints.</w:t>
      </w:r>
    </w:p>
    <w:p w14:paraId="1619682B" w14:textId="77777777" w:rsidR="00D97D07" w:rsidRPr="009803E2" w:rsidRDefault="00D97D07" w:rsidP="00D97D07">
      <w:pPr>
        <w:ind w:left="720"/>
        <w:jc w:val="both"/>
        <w:rPr>
          <w:rFonts w:ascii="Avenir Book" w:hAnsi="Avenir Book"/>
          <w:sz w:val="20"/>
          <w:szCs w:val="20"/>
        </w:rPr>
      </w:pPr>
      <w:r w:rsidRPr="009803E2">
        <w:rPr>
          <w:rFonts w:ascii="Avenir Book" w:hAnsi="Avenir Book"/>
          <w:sz w:val="20"/>
          <w:szCs w:val="20"/>
        </w:rPr>
        <w:t xml:space="preserve">This includes the alternative facility for the patient to complain directly to the CCG instead of making their complaint to the </w:t>
      </w:r>
      <w:r w:rsidR="00843D70">
        <w:rPr>
          <w:rFonts w:ascii="Avenir Book" w:hAnsi="Avenir Book"/>
          <w:sz w:val="20"/>
          <w:szCs w:val="20"/>
        </w:rPr>
        <w:t>practice</w:t>
      </w:r>
      <w:r w:rsidRPr="009803E2">
        <w:rPr>
          <w:rFonts w:ascii="Avenir Book" w:hAnsi="Avenir Book"/>
          <w:sz w:val="20"/>
          <w:szCs w:val="20"/>
        </w:rPr>
        <w:t>, as well as their right to escalate their complaint to the Health Service Ombudsman when they are dissatisfied with the initial response.</w:t>
      </w:r>
    </w:p>
    <w:p w14:paraId="67BDFF27" w14:textId="77777777" w:rsidR="00D97D07" w:rsidRPr="009803E2" w:rsidRDefault="00D97D07" w:rsidP="00D97D07">
      <w:pPr>
        <w:ind w:left="720"/>
        <w:jc w:val="both"/>
        <w:rPr>
          <w:rFonts w:ascii="Avenir Book" w:hAnsi="Avenir Book"/>
          <w:sz w:val="20"/>
          <w:szCs w:val="20"/>
        </w:rPr>
      </w:pPr>
      <w:r w:rsidRPr="009803E2">
        <w:rPr>
          <w:rFonts w:ascii="Avenir Book" w:hAnsi="Avenir Book"/>
          <w:sz w:val="20"/>
          <w:szCs w:val="20"/>
        </w:rPr>
        <w:t>N.B. ALL escalations must be directed to NHS England and if a patient is dissatisfied with the response to their complaint, they must escalate their complaint to the Health Service Ombudsman, not the CCG).</w:t>
      </w:r>
    </w:p>
    <w:p w14:paraId="7EF26A95" w14:textId="77777777" w:rsidR="00D97D07" w:rsidRPr="009803E2" w:rsidRDefault="00D97D07" w:rsidP="00D97D07">
      <w:pPr>
        <w:numPr>
          <w:ilvl w:val="0"/>
          <w:numId w:val="4"/>
        </w:numPr>
        <w:jc w:val="both"/>
        <w:rPr>
          <w:rFonts w:ascii="Avenir Book" w:hAnsi="Avenir Book"/>
          <w:sz w:val="20"/>
          <w:szCs w:val="20"/>
        </w:rPr>
      </w:pPr>
      <w:r w:rsidRPr="009803E2">
        <w:rPr>
          <w:rFonts w:ascii="Avenir Book" w:hAnsi="Avenir Book"/>
          <w:sz w:val="20"/>
          <w:szCs w:val="20"/>
        </w:rPr>
        <w:t>Their right to assistance with any complaint from the Patient The Independent Complaints Advocacy Service (ICAS); Citizens Advice Bureaux, 111 and the Care Quality Commission</w:t>
      </w:r>
    </w:p>
    <w:p w14:paraId="34EFDA27" w14:textId="1B0BA01A" w:rsidR="00D97D07" w:rsidRPr="009803E2" w:rsidRDefault="0091288C" w:rsidP="00D97D07">
      <w:pPr>
        <w:numPr>
          <w:ilvl w:val="0"/>
          <w:numId w:val="5"/>
        </w:numPr>
        <w:jc w:val="both"/>
        <w:rPr>
          <w:rFonts w:ascii="Avenir Book" w:hAnsi="Avenir Book"/>
          <w:sz w:val="20"/>
          <w:szCs w:val="20"/>
        </w:rPr>
      </w:pPr>
      <w:r>
        <w:rPr>
          <w:rFonts w:ascii="Avenir Book" w:hAnsi="Avenir Book"/>
          <w:sz w:val="20"/>
          <w:szCs w:val="20"/>
        </w:rPr>
        <w:t>MD</w:t>
      </w:r>
      <w:r w:rsidR="004641B6">
        <w:rPr>
          <w:rFonts w:ascii="Avenir Book" w:hAnsi="Avenir Book"/>
          <w:sz w:val="20"/>
          <w:szCs w:val="20"/>
        </w:rPr>
        <w:t xml:space="preserve"> Family Practice</w:t>
      </w:r>
      <w:r w:rsidR="00843D70" w:rsidRPr="009803E2">
        <w:rPr>
          <w:rFonts w:ascii="Avenir Book" w:hAnsi="Avenir Book"/>
          <w:sz w:val="20"/>
          <w:szCs w:val="20"/>
        </w:rPr>
        <w:t xml:space="preserve"> </w:t>
      </w:r>
      <w:r w:rsidR="00D97D07" w:rsidRPr="009803E2">
        <w:rPr>
          <w:rFonts w:ascii="Avenir Book" w:hAnsi="Avenir Book"/>
          <w:sz w:val="20"/>
          <w:szCs w:val="20"/>
        </w:rPr>
        <w:t xml:space="preserve">Complaints and Comments Patient Information Leaflet, the </w:t>
      </w:r>
      <w:r w:rsidR="00A90547" w:rsidRPr="009803E2">
        <w:rPr>
          <w:rFonts w:ascii="Avenir Book" w:hAnsi="Avenir Book"/>
          <w:sz w:val="20"/>
          <w:szCs w:val="20"/>
        </w:rPr>
        <w:t xml:space="preserve">Practice </w:t>
      </w:r>
      <w:r w:rsidR="00D97D07" w:rsidRPr="009803E2">
        <w:rPr>
          <w:rFonts w:ascii="Avenir Book" w:hAnsi="Avenir Book"/>
          <w:sz w:val="20"/>
          <w:szCs w:val="20"/>
        </w:rPr>
        <w:t xml:space="preserve">Patient Information Leaflet / Booklet and the </w:t>
      </w:r>
      <w:r w:rsidR="00A90547" w:rsidRPr="009803E2">
        <w:rPr>
          <w:rFonts w:ascii="Avenir Book" w:hAnsi="Avenir Book"/>
          <w:sz w:val="20"/>
          <w:szCs w:val="20"/>
        </w:rPr>
        <w:t>w</w:t>
      </w:r>
      <w:r w:rsidR="00D97D07" w:rsidRPr="009803E2">
        <w:rPr>
          <w:rFonts w:ascii="Avenir Book" w:hAnsi="Avenir Book"/>
          <w:sz w:val="20"/>
          <w:szCs w:val="20"/>
        </w:rPr>
        <w:t>ebsite will be the prime information sources for implementing this Policy and will be kept up to date and be made freely available to all Patients.</w:t>
      </w:r>
    </w:p>
    <w:p w14:paraId="7090E61A" w14:textId="77777777" w:rsidR="00D97D07" w:rsidRPr="009803E2" w:rsidRDefault="00D97D07" w:rsidP="00D97D07">
      <w:pPr>
        <w:numPr>
          <w:ilvl w:val="0"/>
          <w:numId w:val="5"/>
        </w:numPr>
        <w:jc w:val="both"/>
        <w:rPr>
          <w:rFonts w:ascii="Avenir Book" w:hAnsi="Avenir Book"/>
          <w:sz w:val="20"/>
          <w:szCs w:val="20"/>
        </w:rPr>
      </w:pPr>
      <w:r w:rsidRPr="009803E2">
        <w:rPr>
          <w:rFonts w:ascii="Avenir Book" w:hAnsi="Avenir Book"/>
          <w:sz w:val="20"/>
          <w:szCs w:val="20"/>
        </w:rPr>
        <w:t>All complaints will be treated in the strictest confidence.</w:t>
      </w:r>
    </w:p>
    <w:p w14:paraId="01D86EC8" w14:textId="77777777" w:rsidR="00D97D07" w:rsidRPr="009803E2" w:rsidRDefault="00D97D07" w:rsidP="00D97D07">
      <w:pPr>
        <w:numPr>
          <w:ilvl w:val="0"/>
          <w:numId w:val="5"/>
        </w:numPr>
        <w:jc w:val="both"/>
        <w:rPr>
          <w:rFonts w:ascii="Avenir Book" w:hAnsi="Avenir Book"/>
          <w:sz w:val="20"/>
          <w:szCs w:val="20"/>
        </w:rPr>
      </w:pPr>
      <w:r w:rsidRPr="009803E2">
        <w:rPr>
          <w:rFonts w:ascii="Avenir Book" w:hAnsi="Avenir Book"/>
          <w:sz w:val="20"/>
          <w:szCs w:val="20"/>
        </w:rPr>
        <w:t>Patients who make a complaint will not be discriminated against or be subject to any negative effect on their care, treatment or support.</w:t>
      </w:r>
    </w:p>
    <w:p w14:paraId="671EA188" w14:textId="77777777" w:rsidR="00D97D07" w:rsidRPr="009803E2" w:rsidRDefault="00D97D07" w:rsidP="00D97D07">
      <w:pPr>
        <w:numPr>
          <w:ilvl w:val="0"/>
          <w:numId w:val="5"/>
        </w:numPr>
        <w:jc w:val="both"/>
        <w:rPr>
          <w:rFonts w:ascii="Avenir Book" w:hAnsi="Avenir Book"/>
          <w:sz w:val="20"/>
          <w:szCs w:val="20"/>
        </w:rPr>
      </w:pPr>
      <w:r w:rsidRPr="009803E2">
        <w:rPr>
          <w:rFonts w:ascii="Avenir Book" w:hAnsi="Avenir Book"/>
          <w:sz w:val="20"/>
          <w:szCs w:val="20"/>
        </w:rPr>
        <w:t xml:space="preserve">Where a complaint investigation requires access to the patient's medical records and involves disclosure of this information to a person outside the </w:t>
      </w:r>
      <w:r w:rsidR="00843D70">
        <w:rPr>
          <w:rFonts w:ascii="Avenir Book" w:hAnsi="Avenir Book"/>
          <w:sz w:val="20"/>
          <w:szCs w:val="20"/>
        </w:rPr>
        <w:t>practice</w:t>
      </w:r>
      <w:r w:rsidR="00304C00" w:rsidRPr="009803E2">
        <w:rPr>
          <w:rFonts w:ascii="Avenir Book" w:hAnsi="Avenir Book"/>
          <w:sz w:val="20"/>
          <w:szCs w:val="20"/>
        </w:rPr>
        <w:t xml:space="preserve">, </w:t>
      </w:r>
      <w:r w:rsidR="004641B6" w:rsidRPr="004641B6">
        <w:rPr>
          <w:rFonts w:ascii="Avenir Book" w:hAnsi="Avenir Book"/>
          <w:sz w:val="20"/>
          <w:szCs w:val="20"/>
        </w:rPr>
        <w:t>Antik Chowdhury</w:t>
      </w:r>
      <w:r w:rsidR="004641B6">
        <w:rPr>
          <w:rFonts w:ascii="Avenir Book" w:hAnsi="Avenir Book"/>
          <w:sz w:val="20"/>
          <w:szCs w:val="20"/>
        </w:rPr>
        <w:t>,</w:t>
      </w:r>
      <w:r w:rsidRPr="009803E2">
        <w:rPr>
          <w:rFonts w:ascii="Avenir Book" w:hAnsi="Avenir Book"/>
          <w:sz w:val="20"/>
          <w:szCs w:val="20"/>
        </w:rPr>
        <w:t xml:space="preserve"> the Complaints Manager, will inform the patient or person acting on their behalf.</w:t>
      </w:r>
    </w:p>
    <w:p w14:paraId="1D27C510" w14:textId="51C82E13" w:rsidR="00D97D07" w:rsidRPr="009803E2" w:rsidRDefault="0091288C" w:rsidP="00D97D07">
      <w:pPr>
        <w:numPr>
          <w:ilvl w:val="0"/>
          <w:numId w:val="5"/>
        </w:numPr>
        <w:jc w:val="both"/>
        <w:rPr>
          <w:rFonts w:ascii="Avenir Book" w:hAnsi="Avenir Book"/>
          <w:sz w:val="20"/>
          <w:szCs w:val="20"/>
        </w:rPr>
      </w:pPr>
      <w:r>
        <w:rPr>
          <w:rFonts w:ascii="Avenir Book" w:hAnsi="Avenir Book"/>
          <w:sz w:val="20"/>
          <w:szCs w:val="20"/>
        </w:rPr>
        <w:t>MD</w:t>
      </w:r>
      <w:r w:rsidR="004641B6">
        <w:rPr>
          <w:rFonts w:ascii="Avenir Book" w:hAnsi="Avenir Book"/>
          <w:sz w:val="20"/>
          <w:szCs w:val="20"/>
        </w:rPr>
        <w:t xml:space="preserve"> Family Practice</w:t>
      </w:r>
      <w:r w:rsidR="00843D70" w:rsidRPr="009803E2">
        <w:rPr>
          <w:rFonts w:ascii="Avenir Book" w:hAnsi="Avenir Book"/>
          <w:sz w:val="20"/>
          <w:szCs w:val="20"/>
        </w:rPr>
        <w:t xml:space="preserve"> </w:t>
      </w:r>
      <w:r w:rsidR="00D97D07" w:rsidRPr="009803E2">
        <w:rPr>
          <w:rFonts w:ascii="Avenir Book" w:hAnsi="Avenir Book"/>
          <w:sz w:val="20"/>
          <w:szCs w:val="20"/>
        </w:rPr>
        <w:t>will maintain a complete record of all complaints and copies of all related correspondence. These records will be kept separately from patients' medical records.</w:t>
      </w:r>
    </w:p>
    <w:p w14:paraId="19BFBB73" w14:textId="77777777" w:rsidR="00452D39" w:rsidRPr="003E7B31" w:rsidRDefault="00452D39" w:rsidP="00452D39">
      <w:pPr>
        <w:jc w:val="both"/>
        <w:rPr>
          <w:rFonts w:ascii="Avenir Book" w:hAnsi="Avenir Book"/>
          <w:sz w:val="8"/>
          <w:szCs w:val="8"/>
        </w:rPr>
      </w:pPr>
    </w:p>
    <w:p w14:paraId="6B86ECF0" w14:textId="77777777" w:rsidR="008C3AEC" w:rsidRPr="009803E2" w:rsidRDefault="008C3AEC" w:rsidP="008C3AEC">
      <w:pPr>
        <w:pStyle w:val="Heading2"/>
        <w:rPr>
          <w:rFonts w:ascii="Avenir Book" w:hAnsi="Avenir Book"/>
          <w:b w:val="0"/>
          <w:color w:val="800000"/>
          <w:sz w:val="20"/>
          <w:szCs w:val="20"/>
        </w:rPr>
      </w:pPr>
      <w:r w:rsidRPr="009803E2">
        <w:rPr>
          <w:rFonts w:ascii="Avenir Book" w:hAnsi="Avenir Book"/>
          <w:b w:val="0"/>
          <w:color w:val="800000"/>
          <w:sz w:val="20"/>
          <w:szCs w:val="20"/>
        </w:rPr>
        <w:t>Process</w:t>
      </w:r>
    </w:p>
    <w:p w14:paraId="323C9BF0" w14:textId="079C65BF" w:rsidR="008C3AEC" w:rsidRDefault="00375671" w:rsidP="008C3AEC">
      <w:pPr>
        <w:shd w:val="clear" w:color="auto" w:fill="FFFFFF"/>
        <w:rPr>
          <w:rFonts w:ascii="Avenir Book" w:eastAsia="Times New Roman" w:hAnsi="Avenir Book" w:cs="Times New Roman"/>
          <w:iCs/>
          <w:color w:val="auto"/>
          <w:spacing w:val="0"/>
          <w:sz w:val="20"/>
          <w:szCs w:val="20"/>
          <w:lang w:eastAsia="en-GB"/>
        </w:rPr>
      </w:pPr>
      <w:r>
        <w:rPr>
          <w:rFonts w:ascii="Avenir Book" w:hAnsi="Avenir Book"/>
          <w:sz w:val="20"/>
          <w:szCs w:val="20"/>
        </w:rPr>
        <w:t xml:space="preserve">All persons [patients and visitors] who </w:t>
      </w:r>
      <w:r w:rsidR="008C3AEC" w:rsidRPr="009803E2">
        <w:rPr>
          <w:rFonts w:ascii="Avenir Book" w:eastAsia="Times New Roman" w:hAnsi="Avenir Book" w:cs="Times New Roman"/>
          <w:iCs/>
          <w:color w:val="auto"/>
          <w:spacing w:val="0"/>
          <w:sz w:val="20"/>
          <w:szCs w:val="20"/>
          <w:lang w:eastAsia="en-GB"/>
        </w:rPr>
        <w:t xml:space="preserve">have a </w:t>
      </w:r>
      <w:r w:rsidR="00187AE7" w:rsidRPr="009803E2">
        <w:rPr>
          <w:rFonts w:ascii="Avenir Book" w:eastAsia="Times New Roman" w:hAnsi="Avenir Book" w:cs="Times New Roman"/>
          <w:iCs/>
          <w:color w:val="auto"/>
          <w:spacing w:val="0"/>
          <w:sz w:val="20"/>
          <w:szCs w:val="20"/>
          <w:lang w:eastAsia="en-GB"/>
        </w:rPr>
        <w:t>complaint</w:t>
      </w:r>
      <w:r w:rsidR="008C3AEC" w:rsidRPr="009803E2">
        <w:rPr>
          <w:rFonts w:ascii="Avenir Book" w:eastAsia="Times New Roman" w:hAnsi="Avenir Book" w:cs="Times New Roman"/>
          <w:iCs/>
          <w:color w:val="auto"/>
          <w:spacing w:val="0"/>
          <w:sz w:val="20"/>
          <w:szCs w:val="20"/>
          <w:lang w:eastAsia="en-GB"/>
        </w:rPr>
        <w:t xml:space="preserve"> </w:t>
      </w:r>
      <w:r>
        <w:rPr>
          <w:rFonts w:ascii="Avenir Book" w:eastAsia="Times New Roman" w:hAnsi="Avenir Book" w:cs="Times New Roman"/>
          <w:iCs/>
          <w:color w:val="auto"/>
          <w:spacing w:val="0"/>
          <w:sz w:val="20"/>
          <w:szCs w:val="20"/>
          <w:lang w:eastAsia="en-GB"/>
        </w:rPr>
        <w:t xml:space="preserve">should </w:t>
      </w:r>
      <w:r w:rsidR="008C3AEC" w:rsidRPr="009803E2">
        <w:rPr>
          <w:rFonts w:ascii="Avenir Book" w:eastAsia="Times New Roman" w:hAnsi="Avenir Book" w:cs="Times New Roman"/>
          <w:iCs/>
          <w:color w:val="auto"/>
          <w:spacing w:val="0"/>
          <w:sz w:val="20"/>
          <w:szCs w:val="20"/>
          <w:lang w:eastAsia="en-GB"/>
        </w:rPr>
        <w:t>in the first instance</w:t>
      </w:r>
      <w:r w:rsidR="00D87C5A">
        <w:rPr>
          <w:rFonts w:ascii="Avenir Book" w:eastAsia="Times New Roman" w:hAnsi="Avenir Book" w:cs="Times New Roman"/>
          <w:iCs/>
          <w:color w:val="auto"/>
          <w:spacing w:val="0"/>
          <w:sz w:val="20"/>
          <w:szCs w:val="20"/>
          <w:lang w:eastAsia="en-GB"/>
        </w:rPr>
        <w:t>,</w:t>
      </w:r>
      <w:r w:rsidR="008C3AEC" w:rsidRPr="009803E2">
        <w:rPr>
          <w:rFonts w:ascii="Avenir Book" w:eastAsia="Times New Roman" w:hAnsi="Avenir Book" w:cs="Times New Roman"/>
          <w:iCs/>
          <w:color w:val="auto"/>
          <w:spacing w:val="0"/>
          <w:sz w:val="20"/>
          <w:szCs w:val="20"/>
          <w:lang w:eastAsia="en-GB"/>
        </w:rPr>
        <w:t xml:space="preserve"> </w:t>
      </w:r>
      <w:r>
        <w:rPr>
          <w:rFonts w:ascii="Avenir Book" w:eastAsia="Times New Roman" w:hAnsi="Avenir Book" w:cs="Times New Roman"/>
          <w:iCs/>
          <w:color w:val="auto"/>
          <w:spacing w:val="0"/>
          <w:sz w:val="20"/>
          <w:szCs w:val="20"/>
          <w:lang w:eastAsia="en-GB"/>
        </w:rPr>
        <w:t xml:space="preserve">directed to the </w:t>
      </w:r>
      <w:r w:rsidR="007E5C49">
        <w:rPr>
          <w:rFonts w:ascii="Avenir Book" w:eastAsia="Times New Roman" w:hAnsi="Avenir Book" w:cs="Times New Roman"/>
          <w:iCs/>
          <w:color w:val="auto"/>
          <w:spacing w:val="0"/>
          <w:sz w:val="20"/>
          <w:szCs w:val="20"/>
          <w:lang w:eastAsia="en-GB"/>
        </w:rPr>
        <w:t>Complaints</w:t>
      </w:r>
      <w:r w:rsidR="008C3AEC" w:rsidRPr="009803E2">
        <w:rPr>
          <w:rFonts w:ascii="Avenir Book" w:eastAsia="Times New Roman" w:hAnsi="Avenir Book" w:cs="Times New Roman"/>
          <w:iCs/>
          <w:color w:val="auto"/>
          <w:spacing w:val="0"/>
          <w:sz w:val="20"/>
          <w:szCs w:val="20"/>
          <w:lang w:eastAsia="en-GB"/>
        </w:rPr>
        <w:t xml:space="preserve"> Manager, </w:t>
      </w:r>
      <w:r w:rsidR="004641B6">
        <w:rPr>
          <w:rFonts w:ascii="Avenir Book" w:hAnsi="Avenir Book"/>
          <w:sz w:val="20"/>
          <w:szCs w:val="20"/>
        </w:rPr>
        <w:t>Antik Chowdhury</w:t>
      </w:r>
      <w:r w:rsidR="008C3AEC" w:rsidRPr="009803E2">
        <w:rPr>
          <w:rFonts w:ascii="Avenir Book" w:eastAsia="Times New Roman" w:hAnsi="Avenir Book" w:cs="Times New Roman"/>
          <w:iCs/>
          <w:color w:val="auto"/>
          <w:spacing w:val="0"/>
          <w:sz w:val="20"/>
          <w:szCs w:val="20"/>
          <w:lang w:eastAsia="en-GB"/>
        </w:rPr>
        <w:t>. </w:t>
      </w:r>
    </w:p>
    <w:p w14:paraId="5A371DA1" w14:textId="77777777" w:rsidR="008C3AEC" w:rsidRPr="009803E2" w:rsidRDefault="008C3AEC" w:rsidP="008C3AEC">
      <w:pPr>
        <w:shd w:val="clear" w:color="auto" w:fill="FFFFFF"/>
        <w:rPr>
          <w:rFonts w:ascii="Avenir Book" w:eastAsia="Times New Roman" w:hAnsi="Avenir Book" w:cs="Segoe UI"/>
          <w:color w:val="auto"/>
          <w:spacing w:val="0"/>
          <w:sz w:val="20"/>
          <w:szCs w:val="20"/>
          <w:lang w:eastAsia="en-GB"/>
        </w:rPr>
      </w:pPr>
      <w:r w:rsidRPr="009803E2">
        <w:rPr>
          <w:rFonts w:ascii="Avenir Book" w:eastAsia="Times New Roman" w:hAnsi="Avenir Book" w:cs="Times New Roman"/>
          <w:color w:val="auto"/>
          <w:spacing w:val="0"/>
          <w:sz w:val="20"/>
          <w:szCs w:val="20"/>
          <w:lang w:eastAsia="en-GB"/>
        </w:rPr>
        <w:t> </w:t>
      </w:r>
    </w:p>
    <w:p w14:paraId="0F78825B" w14:textId="77777777" w:rsidR="008C3AEC" w:rsidRPr="009803E2" w:rsidRDefault="008C3AEC" w:rsidP="008C3AEC">
      <w:pPr>
        <w:shd w:val="clear" w:color="auto" w:fill="FFFFFF"/>
        <w:rPr>
          <w:rFonts w:ascii="Avenir Book" w:eastAsia="Times New Roman" w:hAnsi="Avenir Book" w:cs="Times New Roman"/>
          <w:iCs/>
          <w:color w:val="auto"/>
          <w:spacing w:val="0"/>
          <w:sz w:val="20"/>
          <w:szCs w:val="20"/>
          <w:lang w:eastAsia="en-GB"/>
        </w:rPr>
      </w:pPr>
      <w:r w:rsidRPr="009803E2">
        <w:rPr>
          <w:rFonts w:ascii="Avenir Book" w:eastAsia="Times New Roman" w:hAnsi="Avenir Book" w:cs="Times New Roman"/>
          <w:iCs/>
          <w:color w:val="auto"/>
          <w:spacing w:val="0"/>
          <w:sz w:val="20"/>
          <w:szCs w:val="20"/>
          <w:lang w:eastAsia="en-GB"/>
        </w:rPr>
        <w:t>Alternatively, if you have a complaint about a primary care service (GP, dentist, pharmacist, and optician), you can contact NHS England: Telephone: 0300 311 22 33 </w:t>
      </w:r>
      <w:hyperlink r:id="rId10" w:history="1">
        <w:r w:rsidRPr="009803E2">
          <w:rPr>
            <w:rStyle w:val="Hyperlink"/>
            <w:rFonts w:ascii="Avenir Book" w:eastAsia="Times New Roman" w:hAnsi="Avenir Book" w:cs="Times New Roman"/>
            <w:iCs/>
            <w:spacing w:val="0"/>
            <w:sz w:val="20"/>
            <w:szCs w:val="20"/>
            <w:lang w:eastAsia="en-GB"/>
          </w:rPr>
          <w:t>england.contactus@nhs.net</w:t>
        </w:r>
      </w:hyperlink>
    </w:p>
    <w:p w14:paraId="1D2DA0DF" w14:textId="77777777" w:rsidR="008C3AEC" w:rsidRPr="009803E2" w:rsidRDefault="008C3AEC" w:rsidP="008C3AEC">
      <w:pPr>
        <w:shd w:val="clear" w:color="auto" w:fill="FFFFFF"/>
        <w:rPr>
          <w:rFonts w:ascii="Avenir Book" w:eastAsia="Times New Roman" w:hAnsi="Avenir Book" w:cs="Segoe UI"/>
          <w:color w:val="auto"/>
          <w:spacing w:val="0"/>
          <w:sz w:val="20"/>
          <w:szCs w:val="20"/>
          <w:lang w:eastAsia="en-GB"/>
        </w:rPr>
      </w:pPr>
      <w:r w:rsidRPr="009803E2">
        <w:rPr>
          <w:rFonts w:ascii="Avenir Book" w:eastAsia="Times New Roman" w:hAnsi="Avenir Book" w:cs="Times New Roman"/>
          <w:iCs/>
          <w:color w:val="auto"/>
          <w:spacing w:val="0"/>
          <w:sz w:val="20"/>
          <w:szCs w:val="20"/>
          <w:lang w:eastAsia="en-GB"/>
        </w:rPr>
        <w:t>NHS England, PO Box 16738, Redditch B97 9PT</w:t>
      </w:r>
    </w:p>
    <w:p w14:paraId="7A814D3F" w14:textId="77777777" w:rsidR="008C3AEC" w:rsidRPr="003E7B31" w:rsidRDefault="008C3AEC" w:rsidP="008C3AEC">
      <w:pPr>
        <w:shd w:val="clear" w:color="auto" w:fill="FFFFFF"/>
        <w:rPr>
          <w:rFonts w:ascii="Avenir Book" w:eastAsia="Times New Roman" w:hAnsi="Avenir Book" w:cs="Segoe UI"/>
          <w:color w:val="auto"/>
          <w:spacing w:val="0"/>
          <w:sz w:val="8"/>
          <w:szCs w:val="8"/>
          <w:lang w:eastAsia="en-GB"/>
        </w:rPr>
      </w:pPr>
      <w:r w:rsidRPr="009803E2">
        <w:rPr>
          <w:rFonts w:ascii="Avenir Book" w:eastAsia="Times New Roman" w:hAnsi="Avenir Book" w:cs="Times New Roman"/>
          <w:iCs/>
          <w:color w:val="auto"/>
          <w:spacing w:val="0"/>
          <w:sz w:val="20"/>
          <w:szCs w:val="20"/>
          <w:lang w:eastAsia="en-GB"/>
        </w:rPr>
        <w:t> </w:t>
      </w:r>
    </w:p>
    <w:p w14:paraId="4D7D599B" w14:textId="77777777" w:rsidR="00F95E1D" w:rsidRPr="009803E2" w:rsidRDefault="00F95E1D" w:rsidP="00F95E1D">
      <w:pPr>
        <w:pStyle w:val="Heading3"/>
        <w:rPr>
          <w:rFonts w:ascii="Avenir Book" w:hAnsi="Avenir Book"/>
          <w:b w:val="0"/>
          <w:color w:val="800000"/>
          <w:sz w:val="20"/>
          <w:szCs w:val="20"/>
        </w:rPr>
      </w:pPr>
      <w:r w:rsidRPr="009803E2">
        <w:rPr>
          <w:rFonts w:ascii="Avenir Book" w:hAnsi="Avenir Book"/>
          <w:b w:val="0"/>
          <w:color w:val="800000"/>
          <w:sz w:val="20"/>
          <w:szCs w:val="20"/>
        </w:rPr>
        <w:t>Receipt and acknowledgement of complaints</w:t>
      </w:r>
    </w:p>
    <w:p w14:paraId="5CE3628D" w14:textId="50C5844D" w:rsidR="00F95E1D" w:rsidRPr="009803E2" w:rsidRDefault="0091288C" w:rsidP="00F95E1D">
      <w:pPr>
        <w:jc w:val="both"/>
        <w:rPr>
          <w:rFonts w:ascii="Avenir Book" w:hAnsi="Avenir Book"/>
          <w:sz w:val="20"/>
          <w:szCs w:val="20"/>
        </w:rPr>
      </w:pPr>
      <w:r>
        <w:rPr>
          <w:rFonts w:ascii="Avenir Book" w:hAnsi="Avenir Book"/>
          <w:sz w:val="20"/>
          <w:szCs w:val="20"/>
        </w:rPr>
        <w:t>MD</w:t>
      </w:r>
      <w:r w:rsidR="004641B6">
        <w:rPr>
          <w:rFonts w:ascii="Avenir Book" w:hAnsi="Avenir Book"/>
          <w:sz w:val="20"/>
          <w:szCs w:val="20"/>
        </w:rPr>
        <w:t xml:space="preserve"> Family Practice</w:t>
      </w:r>
      <w:r w:rsidR="00843D70" w:rsidRPr="009803E2">
        <w:rPr>
          <w:rFonts w:ascii="Avenir Book" w:hAnsi="Avenir Book"/>
          <w:sz w:val="20"/>
          <w:szCs w:val="20"/>
        </w:rPr>
        <w:t xml:space="preserve"> </w:t>
      </w:r>
      <w:r w:rsidR="00F95E1D" w:rsidRPr="009803E2">
        <w:rPr>
          <w:rFonts w:ascii="Avenir Book" w:hAnsi="Avenir Book"/>
          <w:sz w:val="20"/>
          <w:szCs w:val="20"/>
        </w:rPr>
        <w:t>may receive the following complaints:</w:t>
      </w:r>
    </w:p>
    <w:p w14:paraId="1A48B3DC" w14:textId="77777777" w:rsidR="00F95E1D" w:rsidRPr="009803E2" w:rsidRDefault="00F95E1D" w:rsidP="00F95E1D">
      <w:pPr>
        <w:numPr>
          <w:ilvl w:val="0"/>
          <w:numId w:val="7"/>
        </w:numPr>
        <w:jc w:val="both"/>
        <w:rPr>
          <w:rFonts w:ascii="Avenir Book" w:hAnsi="Avenir Book"/>
          <w:sz w:val="20"/>
          <w:szCs w:val="20"/>
        </w:rPr>
      </w:pPr>
      <w:r w:rsidRPr="009803E2">
        <w:rPr>
          <w:rFonts w:ascii="Avenir Book" w:hAnsi="Avenir Book"/>
          <w:sz w:val="20"/>
          <w:szCs w:val="20"/>
        </w:rPr>
        <w:t xml:space="preserve">A complaint made directly by the patient or former patient, who is receiving or has received treatment at the </w:t>
      </w:r>
      <w:r w:rsidR="00843D70">
        <w:rPr>
          <w:rFonts w:ascii="Avenir Book" w:hAnsi="Avenir Book"/>
          <w:sz w:val="20"/>
          <w:szCs w:val="20"/>
        </w:rPr>
        <w:t>practice</w:t>
      </w:r>
      <w:r w:rsidRPr="009803E2">
        <w:rPr>
          <w:rFonts w:ascii="Avenir Book" w:hAnsi="Avenir Book"/>
          <w:sz w:val="20"/>
          <w:szCs w:val="20"/>
        </w:rPr>
        <w:t>;</w:t>
      </w:r>
    </w:p>
    <w:p w14:paraId="7228C354" w14:textId="77777777" w:rsidR="00F95E1D" w:rsidRPr="009803E2" w:rsidRDefault="00F95E1D" w:rsidP="00F95E1D">
      <w:pPr>
        <w:numPr>
          <w:ilvl w:val="0"/>
          <w:numId w:val="7"/>
        </w:numPr>
        <w:jc w:val="both"/>
        <w:rPr>
          <w:rFonts w:ascii="Avenir Book" w:hAnsi="Avenir Book"/>
          <w:sz w:val="20"/>
          <w:szCs w:val="20"/>
        </w:rPr>
      </w:pPr>
      <w:r w:rsidRPr="009803E2">
        <w:rPr>
          <w:rFonts w:ascii="Avenir Book" w:hAnsi="Avenir Book"/>
          <w:sz w:val="20"/>
          <w:szCs w:val="20"/>
        </w:rPr>
        <w:t xml:space="preserve">A complaint made on behalf of a patient or former patient (with his/her consent)(please see consent policy), who is receiving or has received treatment at the </w:t>
      </w:r>
      <w:r w:rsidR="00843D70">
        <w:rPr>
          <w:rFonts w:ascii="Avenir Book" w:hAnsi="Avenir Book"/>
          <w:sz w:val="20"/>
          <w:szCs w:val="20"/>
        </w:rPr>
        <w:t>practice</w:t>
      </w:r>
      <w:r w:rsidRPr="009803E2">
        <w:rPr>
          <w:rFonts w:ascii="Avenir Book" w:hAnsi="Avenir Book"/>
          <w:sz w:val="20"/>
          <w:szCs w:val="20"/>
        </w:rPr>
        <w:t>;</w:t>
      </w:r>
    </w:p>
    <w:p w14:paraId="20DA6780" w14:textId="77777777" w:rsidR="00F95E1D" w:rsidRPr="009803E2" w:rsidRDefault="00F95E1D" w:rsidP="00F95E1D">
      <w:pPr>
        <w:numPr>
          <w:ilvl w:val="0"/>
          <w:numId w:val="7"/>
        </w:numPr>
        <w:jc w:val="both"/>
        <w:rPr>
          <w:rFonts w:ascii="Avenir Book" w:hAnsi="Avenir Book"/>
          <w:sz w:val="20"/>
          <w:szCs w:val="20"/>
        </w:rPr>
      </w:pPr>
      <w:r w:rsidRPr="009803E2">
        <w:rPr>
          <w:rFonts w:ascii="Avenir Book" w:hAnsi="Avenir Book"/>
          <w:sz w:val="20"/>
          <w:szCs w:val="20"/>
        </w:rPr>
        <w:t>Where the patient is a child:</w:t>
      </w:r>
    </w:p>
    <w:p w14:paraId="75C1683F" w14:textId="77777777" w:rsidR="00F95E1D" w:rsidRPr="009803E2" w:rsidRDefault="00F95E1D" w:rsidP="00F95E1D">
      <w:pPr>
        <w:numPr>
          <w:ilvl w:val="0"/>
          <w:numId w:val="8"/>
        </w:numPr>
        <w:jc w:val="both"/>
        <w:rPr>
          <w:rFonts w:ascii="Avenir Book" w:hAnsi="Avenir Book"/>
          <w:sz w:val="20"/>
          <w:szCs w:val="20"/>
        </w:rPr>
      </w:pPr>
      <w:r w:rsidRPr="009803E2">
        <w:rPr>
          <w:rFonts w:ascii="Avenir Book" w:hAnsi="Avenir Book"/>
          <w:sz w:val="20"/>
          <w:szCs w:val="20"/>
        </w:rPr>
        <w:t>By either parent, or in the absence of both parents, the guardian or other adult who has care of the child;</w:t>
      </w:r>
    </w:p>
    <w:p w14:paraId="17C9356C" w14:textId="77777777" w:rsidR="00F95E1D" w:rsidRPr="009803E2" w:rsidRDefault="00F95E1D" w:rsidP="00F95E1D">
      <w:pPr>
        <w:numPr>
          <w:ilvl w:val="0"/>
          <w:numId w:val="8"/>
        </w:numPr>
        <w:jc w:val="both"/>
        <w:rPr>
          <w:rFonts w:ascii="Avenir Book" w:hAnsi="Avenir Book"/>
          <w:sz w:val="20"/>
          <w:szCs w:val="20"/>
        </w:rPr>
      </w:pPr>
      <w:r w:rsidRPr="009803E2">
        <w:rPr>
          <w:rFonts w:ascii="Avenir Book" w:hAnsi="Avenir Book"/>
          <w:sz w:val="20"/>
          <w:szCs w:val="20"/>
        </w:rPr>
        <w:t>By a person duly authorised by a Local Authority into whose care the child has been committed under the provisions of the Children Act 1989;</w:t>
      </w:r>
    </w:p>
    <w:p w14:paraId="1D131F84" w14:textId="77777777" w:rsidR="00F95E1D" w:rsidRPr="009803E2" w:rsidRDefault="00F95E1D" w:rsidP="00D874EA">
      <w:pPr>
        <w:numPr>
          <w:ilvl w:val="0"/>
          <w:numId w:val="8"/>
        </w:numPr>
        <w:rPr>
          <w:rFonts w:ascii="Avenir Book" w:hAnsi="Avenir Book"/>
          <w:sz w:val="20"/>
          <w:szCs w:val="20"/>
        </w:rPr>
      </w:pPr>
      <w:r w:rsidRPr="009803E2">
        <w:rPr>
          <w:rFonts w:ascii="Avenir Book" w:hAnsi="Avenir Book"/>
          <w:sz w:val="20"/>
          <w:szCs w:val="20"/>
        </w:rPr>
        <w:t>By a person duly authorised by a voluntary organisation, by which the child is being accommodated.</w:t>
      </w:r>
    </w:p>
    <w:p w14:paraId="01ACD609" w14:textId="77777777" w:rsidR="00F95E1D" w:rsidRPr="009803E2" w:rsidRDefault="00F95E1D" w:rsidP="00F95E1D">
      <w:pPr>
        <w:numPr>
          <w:ilvl w:val="0"/>
          <w:numId w:val="9"/>
        </w:numPr>
        <w:jc w:val="both"/>
        <w:rPr>
          <w:rFonts w:ascii="Avenir Book" w:hAnsi="Avenir Book"/>
          <w:sz w:val="20"/>
          <w:szCs w:val="20"/>
        </w:rPr>
      </w:pPr>
      <w:r w:rsidRPr="009803E2">
        <w:rPr>
          <w:rFonts w:ascii="Avenir Book" w:hAnsi="Avenir Book"/>
          <w:sz w:val="20"/>
          <w:szCs w:val="20"/>
        </w:rPr>
        <w:t>Where the patient is incapable of making a complaint, by a representative who has an interest in his/her welfare.</w:t>
      </w:r>
    </w:p>
    <w:p w14:paraId="5E9BCAE5" w14:textId="77777777" w:rsidR="00F95E1D" w:rsidRPr="009803E2" w:rsidRDefault="00F95E1D" w:rsidP="00F95E1D">
      <w:pPr>
        <w:numPr>
          <w:ilvl w:val="0"/>
          <w:numId w:val="9"/>
        </w:numPr>
        <w:jc w:val="both"/>
        <w:rPr>
          <w:rFonts w:ascii="Avenir Book" w:hAnsi="Avenir Book"/>
          <w:sz w:val="20"/>
          <w:szCs w:val="20"/>
        </w:rPr>
      </w:pPr>
      <w:r w:rsidRPr="009803E2">
        <w:rPr>
          <w:rFonts w:ascii="Avenir Book" w:hAnsi="Avenir Book"/>
          <w:sz w:val="20"/>
          <w:szCs w:val="20"/>
        </w:rPr>
        <w:t xml:space="preserve">All complaints, whether written or verbal will be recorded by the </w:t>
      </w:r>
      <w:r w:rsidR="00A23D3F">
        <w:rPr>
          <w:rFonts w:ascii="Avenir Book" w:hAnsi="Avenir Book"/>
          <w:sz w:val="20"/>
          <w:szCs w:val="20"/>
        </w:rPr>
        <w:t>c</w:t>
      </w:r>
      <w:r w:rsidRPr="009803E2">
        <w:rPr>
          <w:rFonts w:ascii="Avenir Book" w:hAnsi="Avenir Book"/>
          <w:sz w:val="20"/>
          <w:szCs w:val="20"/>
        </w:rPr>
        <w:t xml:space="preserve">omplaints </w:t>
      </w:r>
      <w:r w:rsidR="00A23D3F">
        <w:rPr>
          <w:rFonts w:ascii="Avenir Book" w:hAnsi="Avenir Book"/>
          <w:sz w:val="20"/>
          <w:szCs w:val="20"/>
        </w:rPr>
        <w:t>m</w:t>
      </w:r>
      <w:r w:rsidRPr="009803E2">
        <w:rPr>
          <w:rFonts w:ascii="Avenir Book" w:hAnsi="Avenir Book"/>
          <w:sz w:val="20"/>
          <w:szCs w:val="20"/>
        </w:rPr>
        <w:t>anager in the dedicated complaints record.</w:t>
      </w:r>
    </w:p>
    <w:p w14:paraId="19C392CE" w14:textId="6BBC8627" w:rsidR="00F95E1D" w:rsidRPr="009803E2" w:rsidRDefault="00F95E1D" w:rsidP="00F95E1D">
      <w:pPr>
        <w:numPr>
          <w:ilvl w:val="0"/>
          <w:numId w:val="9"/>
        </w:numPr>
        <w:jc w:val="both"/>
        <w:rPr>
          <w:rFonts w:ascii="Avenir Book" w:hAnsi="Avenir Book"/>
          <w:sz w:val="20"/>
          <w:szCs w:val="20"/>
        </w:rPr>
      </w:pPr>
      <w:r w:rsidRPr="009803E2">
        <w:rPr>
          <w:rFonts w:ascii="Avenir Book" w:hAnsi="Avenir Book"/>
          <w:sz w:val="20"/>
          <w:szCs w:val="20"/>
        </w:rPr>
        <w:t xml:space="preserve">All written complaints will be acknowledged in writing within </w:t>
      </w:r>
      <w:r w:rsidR="00A857A5">
        <w:rPr>
          <w:rFonts w:ascii="Avenir Book" w:hAnsi="Avenir Book"/>
          <w:color w:val="800000"/>
          <w:sz w:val="20"/>
          <w:szCs w:val="20"/>
        </w:rPr>
        <w:t>5</w:t>
      </w:r>
      <w:r w:rsidRPr="00A23D3F">
        <w:rPr>
          <w:rFonts w:ascii="Avenir Book" w:hAnsi="Avenir Book"/>
          <w:color w:val="800000"/>
          <w:sz w:val="20"/>
          <w:szCs w:val="20"/>
        </w:rPr>
        <w:t xml:space="preserve"> working days</w:t>
      </w:r>
      <w:r w:rsidRPr="009803E2">
        <w:rPr>
          <w:rFonts w:ascii="Avenir Book" w:hAnsi="Avenir Book"/>
          <w:sz w:val="20"/>
          <w:szCs w:val="20"/>
        </w:rPr>
        <w:t xml:space="preserve"> of receipt. </w:t>
      </w:r>
    </w:p>
    <w:p w14:paraId="7EE3AA9F" w14:textId="77777777" w:rsidR="00F95E1D" w:rsidRPr="009803E2" w:rsidRDefault="00F95E1D" w:rsidP="00F95E1D">
      <w:pPr>
        <w:numPr>
          <w:ilvl w:val="0"/>
          <w:numId w:val="19"/>
        </w:numPr>
        <w:jc w:val="both"/>
        <w:rPr>
          <w:rFonts w:ascii="Avenir Book" w:hAnsi="Avenir Book"/>
          <w:sz w:val="20"/>
          <w:szCs w:val="20"/>
        </w:rPr>
      </w:pPr>
      <w:r w:rsidRPr="009803E2">
        <w:rPr>
          <w:rFonts w:ascii="Avenir Book" w:hAnsi="Avenir Book"/>
          <w:sz w:val="20"/>
          <w:szCs w:val="20"/>
        </w:rPr>
        <w:t>Conclusions of the investigation: was there an error, omission or shortfall by your organisation? Did this disadvantage the complainant, and if so, how?</w:t>
      </w:r>
    </w:p>
    <w:p w14:paraId="7F158208" w14:textId="77777777" w:rsidR="00F95E1D" w:rsidRPr="009803E2" w:rsidRDefault="00F95E1D" w:rsidP="00F95E1D">
      <w:pPr>
        <w:numPr>
          <w:ilvl w:val="0"/>
          <w:numId w:val="19"/>
        </w:numPr>
        <w:jc w:val="both"/>
        <w:rPr>
          <w:rFonts w:ascii="Avenir Book" w:hAnsi="Avenir Book"/>
          <w:sz w:val="20"/>
          <w:szCs w:val="20"/>
        </w:rPr>
      </w:pPr>
      <w:r w:rsidRPr="009803E2">
        <w:rPr>
          <w:rFonts w:ascii="Avenir Book" w:hAnsi="Avenir Book"/>
          <w:sz w:val="20"/>
          <w:szCs w:val="20"/>
        </w:rPr>
        <w:t>What needs to be done to put things right</w:t>
      </w:r>
    </w:p>
    <w:p w14:paraId="772A58E0" w14:textId="77777777" w:rsidR="00F95E1D" w:rsidRPr="009803E2" w:rsidRDefault="00F95E1D" w:rsidP="00F95E1D">
      <w:pPr>
        <w:numPr>
          <w:ilvl w:val="0"/>
          <w:numId w:val="19"/>
        </w:numPr>
        <w:jc w:val="both"/>
        <w:rPr>
          <w:rFonts w:ascii="Avenir Book" w:hAnsi="Avenir Book"/>
          <w:sz w:val="20"/>
          <w:szCs w:val="20"/>
        </w:rPr>
      </w:pPr>
      <w:r w:rsidRPr="009803E2">
        <w:rPr>
          <w:rFonts w:ascii="Avenir Book" w:hAnsi="Avenir Book"/>
          <w:sz w:val="20"/>
          <w:szCs w:val="20"/>
        </w:rPr>
        <w:t xml:space="preserve">Any lessons learnt, these will be shared at the practice meetings (clinical and non-clinical) </w:t>
      </w:r>
    </w:p>
    <w:p w14:paraId="2EA07FD7" w14:textId="77777777" w:rsidR="00F95E1D" w:rsidRPr="009803E2" w:rsidRDefault="00F95E1D" w:rsidP="00F95E1D">
      <w:pPr>
        <w:numPr>
          <w:ilvl w:val="0"/>
          <w:numId w:val="19"/>
        </w:numPr>
        <w:jc w:val="both"/>
        <w:rPr>
          <w:rFonts w:ascii="Avenir Book" w:hAnsi="Avenir Book"/>
          <w:sz w:val="20"/>
          <w:szCs w:val="20"/>
        </w:rPr>
      </w:pPr>
      <w:r w:rsidRPr="009803E2">
        <w:rPr>
          <w:rFonts w:ascii="Avenir Book" w:hAnsi="Avenir Book"/>
          <w:sz w:val="20"/>
          <w:szCs w:val="20"/>
        </w:rPr>
        <w:t>An explanation of what will happens next (e.g. what will be done, who will do it, and when)</w:t>
      </w:r>
    </w:p>
    <w:p w14:paraId="5E551553" w14:textId="77777777" w:rsidR="00F95E1D" w:rsidRPr="009803E2" w:rsidRDefault="00F95E1D" w:rsidP="00F95E1D">
      <w:pPr>
        <w:numPr>
          <w:ilvl w:val="0"/>
          <w:numId w:val="19"/>
        </w:numPr>
        <w:jc w:val="both"/>
        <w:rPr>
          <w:rFonts w:ascii="Avenir Book" w:hAnsi="Avenir Book"/>
          <w:sz w:val="20"/>
          <w:szCs w:val="20"/>
        </w:rPr>
      </w:pPr>
      <w:r w:rsidRPr="009803E2">
        <w:rPr>
          <w:rFonts w:ascii="Avenir Book" w:hAnsi="Avenir Book"/>
          <w:sz w:val="20"/>
          <w:szCs w:val="20"/>
        </w:rPr>
        <w:t>Information on what the person complaining should do if they are still unhappy and wish to escalate the complaint, including full contact information on the Health Service Ombudsman.</w:t>
      </w:r>
    </w:p>
    <w:p w14:paraId="011FF02A" w14:textId="77777777" w:rsidR="00A23D3F" w:rsidRPr="003E7B31" w:rsidRDefault="00A23D3F" w:rsidP="00375671">
      <w:pPr>
        <w:rPr>
          <w:rFonts w:ascii="Avenir Book" w:hAnsi="Avenir Book"/>
          <w:sz w:val="8"/>
          <w:szCs w:val="8"/>
        </w:rPr>
      </w:pPr>
    </w:p>
    <w:p w14:paraId="414D3B06" w14:textId="3D91666F" w:rsidR="00AC740D" w:rsidRPr="009803E2" w:rsidRDefault="0091288C" w:rsidP="00375671">
      <w:pPr>
        <w:rPr>
          <w:rFonts w:ascii="Avenir Book" w:hAnsi="Avenir Book"/>
          <w:sz w:val="20"/>
          <w:szCs w:val="20"/>
        </w:rPr>
      </w:pPr>
      <w:r>
        <w:rPr>
          <w:rFonts w:ascii="Avenir Book" w:hAnsi="Avenir Book"/>
          <w:sz w:val="20"/>
          <w:szCs w:val="20"/>
        </w:rPr>
        <w:lastRenderedPageBreak/>
        <w:t>MD</w:t>
      </w:r>
      <w:r w:rsidR="004641B6">
        <w:rPr>
          <w:rFonts w:ascii="Avenir Book" w:hAnsi="Avenir Book"/>
          <w:sz w:val="20"/>
          <w:szCs w:val="20"/>
        </w:rPr>
        <w:t xml:space="preserve"> Family Practice </w:t>
      </w:r>
      <w:r w:rsidR="00F95E1D" w:rsidRPr="009803E2">
        <w:rPr>
          <w:rFonts w:ascii="Avenir Book" w:hAnsi="Avenir Book"/>
          <w:sz w:val="20"/>
          <w:szCs w:val="20"/>
        </w:rPr>
        <w:t>will send the complainant a response within</w:t>
      </w:r>
      <w:r w:rsidR="00B951F7">
        <w:rPr>
          <w:rFonts w:ascii="Avenir Book" w:hAnsi="Avenir Book"/>
          <w:sz w:val="20"/>
          <w:szCs w:val="20"/>
        </w:rPr>
        <w:t xml:space="preserve"> the agreed timeframe</w:t>
      </w:r>
      <w:r w:rsidR="00F95E1D" w:rsidRPr="009803E2">
        <w:rPr>
          <w:rFonts w:ascii="Avenir Book" w:hAnsi="Avenir Book"/>
          <w:sz w:val="20"/>
          <w:szCs w:val="20"/>
        </w:rPr>
        <w:t xml:space="preserve"> signed by</w:t>
      </w:r>
      <w:r w:rsidR="00AC740D" w:rsidRPr="009803E2">
        <w:rPr>
          <w:rFonts w:ascii="Avenir Book" w:hAnsi="Avenir Book"/>
          <w:sz w:val="20"/>
          <w:szCs w:val="20"/>
        </w:rPr>
        <w:t xml:space="preserve"> EITHER the </w:t>
      </w:r>
      <w:r w:rsidR="007E5C49">
        <w:rPr>
          <w:rFonts w:ascii="Avenir Book" w:hAnsi="Avenir Book"/>
          <w:sz w:val="20"/>
          <w:szCs w:val="20"/>
        </w:rPr>
        <w:t>Complaints M</w:t>
      </w:r>
      <w:r w:rsidR="00AC740D" w:rsidRPr="009803E2">
        <w:rPr>
          <w:rFonts w:ascii="Avenir Book" w:hAnsi="Avenir Book"/>
          <w:sz w:val="20"/>
          <w:szCs w:val="20"/>
        </w:rPr>
        <w:t>anager</w:t>
      </w:r>
      <w:r w:rsidR="00201198" w:rsidRPr="009803E2">
        <w:rPr>
          <w:rFonts w:ascii="Avenir Book" w:hAnsi="Avenir Book"/>
          <w:sz w:val="20"/>
          <w:szCs w:val="20"/>
        </w:rPr>
        <w:t xml:space="preserve">, </w:t>
      </w:r>
      <w:r w:rsidR="00B951F7">
        <w:rPr>
          <w:rFonts w:ascii="Avenir Book" w:hAnsi="Avenir Book"/>
          <w:sz w:val="20"/>
          <w:szCs w:val="20"/>
        </w:rPr>
        <w:t xml:space="preserve">Dr </w:t>
      </w:r>
      <w:r w:rsidR="007E1005">
        <w:rPr>
          <w:rFonts w:ascii="Avenir Book" w:hAnsi="Avenir Book"/>
          <w:sz w:val="20"/>
          <w:szCs w:val="20"/>
        </w:rPr>
        <w:t>J Danson</w:t>
      </w:r>
      <w:r w:rsidR="00AC740D" w:rsidRPr="009803E2">
        <w:rPr>
          <w:rFonts w:ascii="Avenir Book" w:hAnsi="Avenir Book"/>
          <w:sz w:val="20"/>
          <w:szCs w:val="20"/>
        </w:rPr>
        <w:t xml:space="preserve"> or</w:t>
      </w:r>
      <w:r w:rsidR="00E154B0" w:rsidRPr="009803E2">
        <w:rPr>
          <w:rFonts w:ascii="Avenir Book" w:hAnsi="Avenir Book"/>
          <w:sz w:val="20"/>
          <w:szCs w:val="20"/>
        </w:rPr>
        <w:t xml:space="preserve"> </w:t>
      </w:r>
      <w:r w:rsidR="004641B6">
        <w:rPr>
          <w:rFonts w:ascii="Avenir Book" w:hAnsi="Avenir Book"/>
          <w:sz w:val="20"/>
          <w:szCs w:val="20"/>
        </w:rPr>
        <w:t>Antik Chowdhury</w:t>
      </w:r>
      <w:r w:rsidR="00375671">
        <w:rPr>
          <w:rFonts w:ascii="Avenir Book" w:hAnsi="Avenir Book"/>
          <w:sz w:val="20"/>
          <w:szCs w:val="20"/>
        </w:rPr>
        <w:t xml:space="preserve"> </w:t>
      </w:r>
      <w:r w:rsidR="00A23D3F">
        <w:rPr>
          <w:rFonts w:ascii="Avenir Book" w:hAnsi="Avenir Book"/>
          <w:sz w:val="20"/>
          <w:szCs w:val="20"/>
        </w:rPr>
        <w:t>[</w:t>
      </w:r>
      <w:r w:rsidR="00B951F7">
        <w:rPr>
          <w:rFonts w:ascii="Avenir Book" w:hAnsi="Avenir Book"/>
          <w:sz w:val="20"/>
          <w:szCs w:val="20"/>
        </w:rPr>
        <w:t xml:space="preserve">Practice Manager </w:t>
      </w:r>
      <w:r w:rsidR="00A23D3F">
        <w:rPr>
          <w:rFonts w:ascii="Avenir Book" w:hAnsi="Avenir Book"/>
          <w:sz w:val="20"/>
          <w:szCs w:val="20"/>
        </w:rPr>
        <w:t>and the Responsible P</w:t>
      </w:r>
      <w:r w:rsidR="00AC740D" w:rsidRPr="009803E2">
        <w:rPr>
          <w:rFonts w:ascii="Avenir Book" w:hAnsi="Avenir Book"/>
          <w:sz w:val="20"/>
          <w:szCs w:val="20"/>
        </w:rPr>
        <w:t>erson</w:t>
      </w:r>
      <w:r w:rsidR="00A23D3F">
        <w:rPr>
          <w:rFonts w:ascii="Avenir Book" w:hAnsi="Avenir Book"/>
          <w:sz w:val="20"/>
          <w:szCs w:val="20"/>
        </w:rPr>
        <w:t xml:space="preserve"> for all complaints] both</w:t>
      </w:r>
      <w:r w:rsidR="00AC740D" w:rsidRPr="009803E2">
        <w:rPr>
          <w:rFonts w:ascii="Avenir Book" w:hAnsi="Avenir Book"/>
          <w:sz w:val="20"/>
          <w:szCs w:val="20"/>
        </w:rPr>
        <w:t xml:space="preserve"> nominated by the </w:t>
      </w:r>
      <w:r w:rsidR="00843D70">
        <w:rPr>
          <w:rFonts w:ascii="Avenir Book" w:hAnsi="Avenir Book"/>
          <w:sz w:val="20"/>
          <w:szCs w:val="20"/>
        </w:rPr>
        <w:t>Practice</w:t>
      </w:r>
      <w:r w:rsidR="00D93F9D" w:rsidRPr="009803E2">
        <w:rPr>
          <w:rFonts w:ascii="Avenir Book" w:hAnsi="Avenir Book"/>
          <w:sz w:val="20"/>
          <w:szCs w:val="20"/>
        </w:rPr>
        <w:t>.</w:t>
      </w:r>
      <w:r w:rsidR="00F95E1D" w:rsidRPr="009803E2">
        <w:rPr>
          <w:rFonts w:ascii="Avenir Book" w:hAnsi="Avenir Book"/>
          <w:sz w:val="20"/>
          <w:szCs w:val="20"/>
        </w:rPr>
        <w:t xml:space="preserve"> </w:t>
      </w:r>
    </w:p>
    <w:p w14:paraId="4ADE1EC3" w14:textId="77777777" w:rsidR="00F95E1D" w:rsidRPr="009803E2" w:rsidRDefault="00F95E1D" w:rsidP="00F95E1D">
      <w:pPr>
        <w:numPr>
          <w:ilvl w:val="0"/>
          <w:numId w:val="12"/>
        </w:numPr>
        <w:jc w:val="both"/>
        <w:rPr>
          <w:rFonts w:ascii="Avenir Book" w:hAnsi="Avenir Book"/>
          <w:sz w:val="20"/>
          <w:szCs w:val="20"/>
        </w:rPr>
      </w:pPr>
      <w:r w:rsidRPr="009803E2">
        <w:rPr>
          <w:rFonts w:ascii="Avenir Book" w:hAnsi="Avenir Book"/>
          <w:sz w:val="20"/>
          <w:szCs w:val="20"/>
        </w:rPr>
        <w:t>The response will incorporate:</w:t>
      </w:r>
    </w:p>
    <w:p w14:paraId="464EEC04" w14:textId="77777777" w:rsidR="00F95E1D" w:rsidRPr="009803E2" w:rsidRDefault="00F95E1D" w:rsidP="00F95E1D">
      <w:pPr>
        <w:numPr>
          <w:ilvl w:val="0"/>
          <w:numId w:val="14"/>
        </w:numPr>
        <w:jc w:val="both"/>
        <w:rPr>
          <w:rFonts w:ascii="Avenir Book" w:hAnsi="Avenir Book"/>
          <w:sz w:val="20"/>
          <w:szCs w:val="20"/>
        </w:rPr>
      </w:pPr>
      <w:r w:rsidRPr="009803E2">
        <w:rPr>
          <w:rFonts w:ascii="Avenir Book" w:hAnsi="Avenir Book"/>
          <w:sz w:val="20"/>
          <w:szCs w:val="20"/>
        </w:rPr>
        <w:t>The written report</w:t>
      </w:r>
    </w:p>
    <w:p w14:paraId="5CC132BD" w14:textId="77777777" w:rsidR="00F95E1D" w:rsidRPr="009803E2" w:rsidRDefault="00F95E1D" w:rsidP="00F95E1D">
      <w:pPr>
        <w:numPr>
          <w:ilvl w:val="0"/>
          <w:numId w:val="13"/>
        </w:numPr>
        <w:jc w:val="both"/>
        <w:rPr>
          <w:rFonts w:ascii="Avenir Book" w:hAnsi="Avenir Book"/>
          <w:sz w:val="20"/>
          <w:szCs w:val="20"/>
        </w:rPr>
      </w:pPr>
      <w:r w:rsidRPr="009803E2">
        <w:rPr>
          <w:rFonts w:ascii="Avenir Book" w:hAnsi="Avenir Book"/>
          <w:sz w:val="20"/>
          <w:szCs w:val="20"/>
        </w:rPr>
        <w:t xml:space="preserve">Confirmation as to whether the </w:t>
      </w:r>
      <w:r w:rsidR="00843D70">
        <w:rPr>
          <w:rFonts w:ascii="Avenir Book" w:hAnsi="Avenir Book"/>
          <w:sz w:val="20"/>
          <w:szCs w:val="20"/>
        </w:rPr>
        <w:t>Practice</w:t>
      </w:r>
      <w:r w:rsidR="00843D70" w:rsidRPr="009803E2">
        <w:rPr>
          <w:rFonts w:ascii="Avenir Book" w:hAnsi="Avenir Book"/>
          <w:sz w:val="20"/>
          <w:szCs w:val="20"/>
        </w:rPr>
        <w:t xml:space="preserve"> </w:t>
      </w:r>
      <w:r w:rsidR="007E467A" w:rsidRPr="009803E2">
        <w:rPr>
          <w:rFonts w:ascii="Avenir Book" w:hAnsi="Avenir Book"/>
          <w:sz w:val="20"/>
          <w:szCs w:val="20"/>
        </w:rPr>
        <w:t>i</w:t>
      </w:r>
      <w:r w:rsidRPr="009803E2">
        <w:rPr>
          <w:rFonts w:ascii="Avenir Book" w:hAnsi="Avenir Book"/>
          <w:sz w:val="20"/>
          <w:szCs w:val="20"/>
        </w:rPr>
        <w:t>s satisfied that any necessary action has been taken or is proposed to be taken;</w:t>
      </w:r>
    </w:p>
    <w:p w14:paraId="7AC45BF7" w14:textId="77777777" w:rsidR="00F95E1D" w:rsidRPr="009803E2" w:rsidRDefault="00F95E1D" w:rsidP="00F95E1D">
      <w:pPr>
        <w:numPr>
          <w:ilvl w:val="0"/>
          <w:numId w:val="13"/>
        </w:numPr>
        <w:jc w:val="both"/>
        <w:rPr>
          <w:rFonts w:ascii="Avenir Book" w:hAnsi="Avenir Book"/>
          <w:sz w:val="20"/>
          <w:szCs w:val="20"/>
        </w:rPr>
      </w:pPr>
      <w:r w:rsidRPr="009803E2">
        <w:rPr>
          <w:rFonts w:ascii="Avenir Book" w:hAnsi="Avenir Book"/>
          <w:sz w:val="20"/>
          <w:szCs w:val="20"/>
        </w:rPr>
        <w:t>A statement of the complainant’s right to take their complaint to the Parliamentary and Health Service Ombudsman.</w:t>
      </w:r>
    </w:p>
    <w:p w14:paraId="5A0914BB" w14:textId="77777777" w:rsidR="00F95E1D" w:rsidRPr="009803E2" w:rsidRDefault="00F95E1D" w:rsidP="00F95E1D">
      <w:pPr>
        <w:numPr>
          <w:ilvl w:val="0"/>
          <w:numId w:val="12"/>
        </w:numPr>
        <w:jc w:val="both"/>
        <w:rPr>
          <w:rFonts w:ascii="Avenir Book" w:hAnsi="Avenir Book"/>
          <w:sz w:val="20"/>
          <w:szCs w:val="20"/>
        </w:rPr>
      </w:pPr>
      <w:r w:rsidRPr="009803E2">
        <w:rPr>
          <w:rFonts w:ascii="Avenir Book" w:hAnsi="Avenir Book"/>
          <w:sz w:val="20"/>
          <w:szCs w:val="20"/>
        </w:rPr>
        <w:t xml:space="preserve">If the </w:t>
      </w:r>
      <w:r w:rsidR="00843D70">
        <w:rPr>
          <w:rFonts w:ascii="Avenir Book" w:hAnsi="Avenir Book"/>
          <w:sz w:val="20"/>
          <w:szCs w:val="20"/>
        </w:rPr>
        <w:t>Practice</w:t>
      </w:r>
      <w:r w:rsidR="007E467A" w:rsidRPr="009803E2">
        <w:rPr>
          <w:rFonts w:ascii="Avenir Book" w:hAnsi="Avenir Book"/>
          <w:sz w:val="20"/>
          <w:szCs w:val="20"/>
        </w:rPr>
        <w:t xml:space="preserve"> </w:t>
      </w:r>
      <w:r w:rsidRPr="009803E2">
        <w:rPr>
          <w:rFonts w:ascii="Avenir Book" w:hAnsi="Avenir Book"/>
          <w:sz w:val="20"/>
          <w:szCs w:val="20"/>
        </w:rPr>
        <w:t xml:space="preserve">does not send the complainant a response within the </w:t>
      </w:r>
      <w:r w:rsidR="00B951F7">
        <w:rPr>
          <w:rFonts w:ascii="Avenir Book" w:hAnsi="Avenir Book"/>
          <w:sz w:val="20"/>
          <w:szCs w:val="20"/>
        </w:rPr>
        <w:t xml:space="preserve">agreed timeframe </w:t>
      </w:r>
      <w:r w:rsidRPr="009803E2">
        <w:rPr>
          <w:rFonts w:ascii="Avenir Book" w:hAnsi="Avenir Book"/>
          <w:sz w:val="20"/>
          <w:szCs w:val="20"/>
        </w:rPr>
        <w:t xml:space="preserve">days the </w:t>
      </w:r>
      <w:r w:rsidR="00843D70">
        <w:rPr>
          <w:rFonts w:ascii="Avenir Book" w:hAnsi="Avenir Book"/>
          <w:sz w:val="20"/>
          <w:szCs w:val="20"/>
        </w:rPr>
        <w:t>Practice</w:t>
      </w:r>
      <w:r w:rsidR="00843D70" w:rsidRPr="009803E2">
        <w:rPr>
          <w:rFonts w:ascii="Avenir Book" w:hAnsi="Avenir Book"/>
          <w:sz w:val="20"/>
          <w:szCs w:val="20"/>
        </w:rPr>
        <w:t xml:space="preserve"> </w:t>
      </w:r>
      <w:r w:rsidRPr="009803E2">
        <w:rPr>
          <w:rFonts w:ascii="Avenir Book" w:hAnsi="Avenir Book"/>
          <w:sz w:val="20"/>
          <w:szCs w:val="20"/>
        </w:rPr>
        <w:t>will notify the complainant in writing accordingly and explain the reason why.</w:t>
      </w:r>
    </w:p>
    <w:p w14:paraId="296D2978" w14:textId="77777777" w:rsidR="00F95E1D" w:rsidRPr="003E7B31" w:rsidRDefault="00F95E1D" w:rsidP="00F95E1D">
      <w:pPr>
        <w:ind w:left="360"/>
        <w:jc w:val="both"/>
        <w:rPr>
          <w:rFonts w:ascii="Avenir Book" w:hAnsi="Avenir Book"/>
          <w:sz w:val="8"/>
          <w:szCs w:val="8"/>
        </w:rPr>
      </w:pPr>
    </w:p>
    <w:p w14:paraId="5BDCAAC5" w14:textId="77777777" w:rsidR="00F95E1D" w:rsidRPr="009803E2" w:rsidRDefault="00F95E1D" w:rsidP="00F95E1D">
      <w:pPr>
        <w:pStyle w:val="Heading3"/>
        <w:rPr>
          <w:rFonts w:ascii="Avenir Book" w:hAnsi="Avenir Book"/>
          <w:b w:val="0"/>
          <w:color w:val="800000"/>
          <w:sz w:val="20"/>
          <w:szCs w:val="20"/>
        </w:rPr>
      </w:pPr>
      <w:r w:rsidRPr="009803E2">
        <w:rPr>
          <w:rFonts w:ascii="Avenir Book" w:hAnsi="Avenir Book"/>
          <w:b w:val="0"/>
          <w:color w:val="800000"/>
          <w:sz w:val="20"/>
          <w:szCs w:val="20"/>
        </w:rPr>
        <w:t>Unresolved Complaints</w:t>
      </w:r>
    </w:p>
    <w:p w14:paraId="3B904107" w14:textId="77777777" w:rsidR="00F95E1D" w:rsidRPr="009803E2" w:rsidRDefault="00F95E1D" w:rsidP="00F95E1D">
      <w:pPr>
        <w:numPr>
          <w:ilvl w:val="0"/>
          <w:numId w:val="12"/>
        </w:numPr>
        <w:jc w:val="both"/>
        <w:rPr>
          <w:rFonts w:ascii="Avenir Book" w:hAnsi="Avenir Book"/>
          <w:sz w:val="20"/>
          <w:szCs w:val="20"/>
        </w:rPr>
      </w:pPr>
      <w:r w:rsidRPr="009803E2">
        <w:rPr>
          <w:rFonts w:ascii="Avenir Book" w:hAnsi="Avenir Book"/>
          <w:sz w:val="20"/>
          <w:szCs w:val="20"/>
        </w:rPr>
        <w:t xml:space="preserve">In situations where the person making the complaint can become aggressive or unreasonable, the </w:t>
      </w:r>
      <w:r w:rsidR="00843D70">
        <w:rPr>
          <w:rFonts w:ascii="Avenir Book" w:hAnsi="Avenir Book"/>
          <w:sz w:val="20"/>
          <w:szCs w:val="20"/>
        </w:rPr>
        <w:t>Practice</w:t>
      </w:r>
      <w:r w:rsidR="00843D70" w:rsidRPr="009803E2">
        <w:rPr>
          <w:rFonts w:ascii="Avenir Book" w:hAnsi="Avenir Book"/>
          <w:sz w:val="20"/>
          <w:szCs w:val="20"/>
        </w:rPr>
        <w:t xml:space="preserve"> </w:t>
      </w:r>
      <w:r w:rsidRPr="009803E2">
        <w:rPr>
          <w:rFonts w:ascii="Avenir Book" w:hAnsi="Avenir Book"/>
          <w:sz w:val="20"/>
          <w:szCs w:val="20"/>
        </w:rPr>
        <w:t xml:space="preserve">will instigate the appropriate actions within the guidelines of our </w:t>
      </w:r>
      <w:r w:rsidR="00564FFD" w:rsidRPr="009803E2">
        <w:rPr>
          <w:rFonts w:ascii="Avenir Book" w:hAnsi="Avenir Book"/>
          <w:sz w:val="20"/>
          <w:szCs w:val="20"/>
        </w:rPr>
        <w:t>‘Zero T</w:t>
      </w:r>
      <w:r w:rsidRPr="009803E2">
        <w:rPr>
          <w:rFonts w:ascii="Avenir Book" w:hAnsi="Avenir Book"/>
          <w:sz w:val="20"/>
          <w:szCs w:val="20"/>
        </w:rPr>
        <w:t xml:space="preserve">olerance </w:t>
      </w:r>
      <w:r w:rsidR="00564FFD" w:rsidRPr="009803E2">
        <w:rPr>
          <w:rFonts w:ascii="Avenir Book" w:hAnsi="Avenir Book"/>
          <w:sz w:val="20"/>
          <w:szCs w:val="20"/>
        </w:rPr>
        <w:t>P</w:t>
      </w:r>
      <w:r w:rsidRPr="009803E2">
        <w:rPr>
          <w:rFonts w:ascii="Avenir Book" w:hAnsi="Avenir Book"/>
          <w:sz w:val="20"/>
          <w:szCs w:val="20"/>
        </w:rPr>
        <w:t>olicy</w:t>
      </w:r>
      <w:r w:rsidR="00564FFD" w:rsidRPr="009803E2">
        <w:rPr>
          <w:rFonts w:ascii="Avenir Book" w:hAnsi="Avenir Book"/>
          <w:sz w:val="20"/>
          <w:szCs w:val="20"/>
        </w:rPr>
        <w:t>.</w:t>
      </w:r>
    </w:p>
    <w:p w14:paraId="281B6DE1" w14:textId="77777777" w:rsidR="00F95E1D" w:rsidRPr="009803E2" w:rsidRDefault="00F95E1D" w:rsidP="00F95E1D">
      <w:pPr>
        <w:numPr>
          <w:ilvl w:val="0"/>
          <w:numId w:val="12"/>
        </w:numPr>
        <w:jc w:val="both"/>
        <w:rPr>
          <w:rFonts w:ascii="Avenir Book" w:hAnsi="Avenir Book"/>
          <w:sz w:val="20"/>
          <w:szCs w:val="20"/>
        </w:rPr>
      </w:pPr>
      <w:r w:rsidRPr="009803E2">
        <w:rPr>
          <w:rFonts w:ascii="Avenir Book" w:hAnsi="Avenir Book"/>
          <w:sz w:val="20"/>
          <w:szCs w:val="20"/>
        </w:rPr>
        <w:t xml:space="preserve">Our Zero Tolerance Policy is available on </w:t>
      </w:r>
      <w:r w:rsidR="00564FFD" w:rsidRPr="009803E2">
        <w:rPr>
          <w:rFonts w:ascii="Avenir Book" w:hAnsi="Avenir Book"/>
          <w:sz w:val="20"/>
          <w:szCs w:val="20"/>
        </w:rPr>
        <w:t>request.</w:t>
      </w:r>
    </w:p>
    <w:p w14:paraId="3F531D64" w14:textId="77777777" w:rsidR="00F95E1D" w:rsidRPr="003E7B31" w:rsidRDefault="00F95E1D" w:rsidP="00F95E1D">
      <w:pPr>
        <w:jc w:val="both"/>
        <w:rPr>
          <w:rFonts w:ascii="Avenir Book" w:hAnsi="Avenir Book"/>
          <w:sz w:val="8"/>
          <w:szCs w:val="8"/>
        </w:rPr>
      </w:pPr>
    </w:p>
    <w:p w14:paraId="729B5832" w14:textId="77777777" w:rsidR="00F95E1D" w:rsidRPr="009803E2" w:rsidRDefault="00F95E1D" w:rsidP="00A42A30">
      <w:pPr>
        <w:tabs>
          <w:tab w:val="left" w:pos="7050"/>
        </w:tabs>
        <w:jc w:val="both"/>
        <w:rPr>
          <w:rFonts w:ascii="Avenir Book" w:hAnsi="Avenir Book"/>
          <w:color w:val="800000"/>
          <w:sz w:val="20"/>
          <w:szCs w:val="20"/>
        </w:rPr>
      </w:pPr>
      <w:r w:rsidRPr="009803E2">
        <w:rPr>
          <w:rFonts w:ascii="Avenir Book" w:hAnsi="Avenir Book"/>
          <w:color w:val="800000"/>
          <w:sz w:val="20"/>
          <w:szCs w:val="20"/>
        </w:rPr>
        <w:t>Complaints Register</w:t>
      </w:r>
      <w:r w:rsidR="00A42A30" w:rsidRPr="009803E2">
        <w:rPr>
          <w:rFonts w:ascii="Avenir Book" w:hAnsi="Avenir Book"/>
          <w:color w:val="800000"/>
          <w:sz w:val="20"/>
          <w:szCs w:val="20"/>
        </w:rPr>
        <w:tab/>
      </w:r>
    </w:p>
    <w:p w14:paraId="4C937252" w14:textId="77777777" w:rsidR="00F95E1D" w:rsidRPr="009803E2" w:rsidRDefault="00F95E1D" w:rsidP="00F95E1D">
      <w:pPr>
        <w:jc w:val="both"/>
        <w:rPr>
          <w:rFonts w:ascii="Avenir Book" w:hAnsi="Avenir Book"/>
          <w:sz w:val="20"/>
          <w:szCs w:val="20"/>
        </w:rPr>
      </w:pPr>
      <w:r w:rsidRPr="009803E2">
        <w:rPr>
          <w:rFonts w:ascii="Avenir Book" w:hAnsi="Avenir Book"/>
          <w:sz w:val="20"/>
          <w:szCs w:val="20"/>
        </w:rPr>
        <w:t xml:space="preserve">To ensure the </w:t>
      </w:r>
      <w:r w:rsidR="00843D70">
        <w:rPr>
          <w:rFonts w:ascii="Avenir Book" w:hAnsi="Avenir Book"/>
          <w:sz w:val="20"/>
          <w:szCs w:val="20"/>
        </w:rPr>
        <w:t>Practice</w:t>
      </w:r>
      <w:r w:rsidR="00843D70" w:rsidRPr="009803E2">
        <w:rPr>
          <w:rFonts w:ascii="Avenir Book" w:hAnsi="Avenir Book"/>
          <w:sz w:val="20"/>
          <w:szCs w:val="20"/>
        </w:rPr>
        <w:t xml:space="preserve"> </w:t>
      </w:r>
      <w:r w:rsidRPr="009803E2">
        <w:rPr>
          <w:rFonts w:ascii="Avenir Book" w:hAnsi="Avenir Book"/>
          <w:sz w:val="20"/>
          <w:szCs w:val="20"/>
        </w:rPr>
        <w:t xml:space="preserve">monitors, handles and reviews complaints in a logical and timely manner, and to keep an audit trail of steps taken and decisions reached, the </w:t>
      </w:r>
      <w:r w:rsidR="00843D70">
        <w:rPr>
          <w:rFonts w:ascii="Avenir Book" w:hAnsi="Avenir Book"/>
          <w:sz w:val="20"/>
          <w:szCs w:val="20"/>
        </w:rPr>
        <w:t>Practice</w:t>
      </w:r>
      <w:r w:rsidR="00843D70" w:rsidRPr="009803E2">
        <w:rPr>
          <w:rFonts w:ascii="Avenir Book" w:hAnsi="Avenir Book"/>
          <w:sz w:val="20"/>
          <w:szCs w:val="20"/>
        </w:rPr>
        <w:t xml:space="preserve"> </w:t>
      </w:r>
      <w:r w:rsidRPr="009803E2">
        <w:rPr>
          <w:rFonts w:ascii="Avenir Book" w:hAnsi="Avenir Book"/>
          <w:sz w:val="20"/>
          <w:szCs w:val="20"/>
        </w:rPr>
        <w:t xml:space="preserve">records all </w:t>
      </w:r>
      <w:r w:rsidR="00D8044A">
        <w:rPr>
          <w:rFonts w:ascii="Avenir Book" w:hAnsi="Avenir Book"/>
          <w:sz w:val="20"/>
          <w:szCs w:val="20"/>
        </w:rPr>
        <w:t xml:space="preserve">individual </w:t>
      </w:r>
      <w:r w:rsidRPr="009803E2">
        <w:rPr>
          <w:rFonts w:ascii="Avenir Book" w:hAnsi="Avenir Book"/>
          <w:sz w:val="20"/>
          <w:szCs w:val="20"/>
        </w:rPr>
        <w:t>complaints received on a dedicated complaints register</w:t>
      </w:r>
      <w:r w:rsidR="00D8044A">
        <w:rPr>
          <w:rFonts w:ascii="Avenir Book" w:hAnsi="Avenir Book"/>
          <w:sz w:val="20"/>
          <w:szCs w:val="20"/>
        </w:rPr>
        <w:t xml:space="preserve"> </w:t>
      </w:r>
      <w:r w:rsidR="00D8044A" w:rsidRPr="009803E2">
        <w:rPr>
          <w:rFonts w:ascii="Avenir Book" w:hAnsi="Avenir Book"/>
          <w:sz w:val="20"/>
          <w:szCs w:val="20"/>
        </w:rPr>
        <w:t xml:space="preserve">(see </w:t>
      </w:r>
      <w:hyperlink w:anchor="AppendixA" w:history="1">
        <w:r w:rsidR="00D8044A" w:rsidRPr="009803E2">
          <w:rPr>
            <w:rStyle w:val="Hyperlink"/>
            <w:rFonts w:ascii="Avenir Book" w:hAnsi="Avenir Book"/>
            <w:sz w:val="20"/>
            <w:szCs w:val="20"/>
          </w:rPr>
          <w:t>Appendix A</w:t>
        </w:r>
      </w:hyperlink>
      <w:r w:rsidR="00D8044A">
        <w:rPr>
          <w:rFonts w:ascii="Avenir Book" w:hAnsi="Avenir Book"/>
          <w:sz w:val="20"/>
          <w:szCs w:val="20"/>
        </w:rPr>
        <w:t xml:space="preserve">) and the combined complaints using a </w:t>
      </w:r>
      <w:r w:rsidR="004535F2">
        <w:rPr>
          <w:rFonts w:ascii="Avenir Book" w:hAnsi="Avenir Book"/>
          <w:sz w:val="20"/>
          <w:szCs w:val="20"/>
        </w:rPr>
        <w:t>Su</w:t>
      </w:r>
      <w:r w:rsidR="00D8044A">
        <w:rPr>
          <w:rFonts w:ascii="Avenir Book" w:hAnsi="Avenir Book"/>
          <w:sz w:val="20"/>
          <w:szCs w:val="20"/>
        </w:rPr>
        <w:t xml:space="preserve">mmary </w:t>
      </w:r>
      <w:r w:rsidR="004535F2">
        <w:rPr>
          <w:rFonts w:ascii="Avenir Book" w:hAnsi="Avenir Book"/>
          <w:sz w:val="20"/>
          <w:szCs w:val="20"/>
        </w:rPr>
        <w:t>L</w:t>
      </w:r>
      <w:r w:rsidR="00D8044A">
        <w:rPr>
          <w:rFonts w:ascii="Avenir Book" w:hAnsi="Avenir Book"/>
          <w:sz w:val="20"/>
          <w:szCs w:val="20"/>
        </w:rPr>
        <w:t>og.</w:t>
      </w:r>
      <w:r w:rsidR="00DA65C4">
        <w:rPr>
          <w:rFonts w:ascii="Avenir Book" w:hAnsi="Avenir Book"/>
          <w:sz w:val="20"/>
          <w:szCs w:val="20"/>
        </w:rPr>
        <w:t xml:space="preserve"> </w:t>
      </w:r>
      <w:r w:rsidR="00DA65C4" w:rsidRPr="00694A79">
        <w:rPr>
          <w:rFonts w:ascii="Avenir Book" w:hAnsi="Avenir Book"/>
          <w:color w:val="800000"/>
          <w:sz w:val="18"/>
          <w:szCs w:val="18"/>
        </w:rPr>
        <w:t>[The summary log is used to share information about complaints at management/staff meetings]</w:t>
      </w:r>
    </w:p>
    <w:p w14:paraId="4F958CE1" w14:textId="77777777" w:rsidR="009B2B57" w:rsidRPr="003E7B31" w:rsidRDefault="009B2B57" w:rsidP="009545DB">
      <w:pPr>
        <w:jc w:val="both"/>
        <w:rPr>
          <w:rFonts w:ascii="Avenir Book" w:hAnsi="Avenir Book"/>
          <w:sz w:val="8"/>
          <w:szCs w:val="8"/>
        </w:rPr>
      </w:pPr>
    </w:p>
    <w:p w14:paraId="374A6C74" w14:textId="77777777" w:rsidR="003A1B2A" w:rsidRPr="009803E2" w:rsidRDefault="003A1B2A" w:rsidP="003A1B2A">
      <w:pPr>
        <w:pStyle w:val="Heading3"/>
        <w:rPr>
          <w:rFonts w:ascii="Avenir Book" w:hAnsi="Avenir Book"/>
          <w:b w:val="0"/>
          <w:color w:val="800000"/>
          <w:sz w:val="20"/>
          <w:szCs w:val="20"/>
        </w:rPr>
      </w:pPr>
      <w:r w:rsidRPr="009803E2">
        <w:rPr>
          <w:rFonts w:ascii="Avenir Book" w:hAnsi="Avenir Book"/>
          <w:b w:val="0"/>
          <w:color w:val="800000"/>
          <w:sz w:val="20"/>
          <w:szCs w:val="20"/>
        </w:rPr>
        <w:t>Annual Review of Complaints</w:t>
      </w:r>
    </w:p>
    <w:p w14:paraId="3D2F7A61" w14:textId="77777777" w:rsidR="003A1B2A" w:rsidRPr="009803E2" w:rsidRDefault="003A1B2A" w:rsidP="003A1B2A">
      <w:pPr>
        <w:numPr>
          <w:ilvl w:val="0"/>
          <w:numId w:val="12"/>
        </w:numPr>
        <w:jc w:val="both"/>
        <w:rPr>
          <w:rFonts w:ascii="Avenir Book" w:hAnsi="Avenir Book"/>
          <w:sz w:val="20"/>
          <w:szCs w:val="20"/>
        </w:rPr>
      </w:pPr>
      <w:r w:rsidRPr="009803E2">
        <w:rPr>
          <w:rFonts w:ascii="Avenir Book" w:hAnsi="Avenir Book"/>
          <w:sz w:val="20"/>
          <w:szCs w:val="20"/>
        </w:rPr>
        <w:t xml:space="preserve">In line with National Guidance, the </w:t>
      </w:r>
      <w:r w:rsidR="00843D70">
        <w:rPr>
          <w:rFonts w:ascii="Avenir Book" w:hAnsi="Avenir Book"/>
          <w:sz w:val="20"/>
          <w:szCs w:val="20"/>
        </w:rPr>
        <w:t>Practice</w:t>
      </w:r>
      <w:r w:rsidR="00843D70" w:rsidRPr="009803E2">
        <w:rPr>
          <w:rFonts w:ascii="Avenir Book" w:hAnsi="Avenir Book"/>
          <w:sz w:val="20"/>
          <w:szCs w:val="20"/>
        </w:rPr>
        <w:t xml:space="preserve"> </w:t>
      </w:r>
      <w:r w:rsidRPr="009803E2">
        <w:rPr>
          <w:rFonts w:ascii="Avenir Book" w:hAnsi="Avenir Book"/>
          <w:sz w:val="20"/>
          <w:szCs w:val="20"/>
        </w:rPr>
        <w:t>will supply the following information to NHS England:</w:t>
      </w:r>
    </w:p>
    <w:p w14:paraId="6176A5B7" w14:textId="77777777" w:rsidR="003A1B2A" w:rsidRPr="009803E2" w:rsidRDefault="003A1B2A" w:rsidP="003A1B2A">
      <w:pPr>
        <w:numPr>
          <w:ilvl w:val="0"/>
          <w:numId w:val="20"/>
        </w:numPr>
        <w:jc w:val="both"/>
        <w:rPr>
          <w:rFonts w:ascii="Avenir Book" w:hAnsi="Avenir Book"/>
          <w:sz w:val="20"/>
          <w:szCs w:val="20"/>
        </w:rPr>
      </w:pPr>
      <w:r w:rsidRPr="009803E2">
        <w:rPr>
          <w:rFonts w:ascii="Avenir Book" w:hAnsi="Avenir Book"/>
          <w:sz w:val="20"/>
          <w:szCs w:val="20"/>
        </w:rPr>
        <w:t>The number of complaints received;</w:t>
      </w:r>
    </w:p>
    <w:p w14:paraId="1FC04C74" w14:textId="77777777" w:rsidR="003A1B2A" w:rsidRPr="009803E2" w:rsidRDefault="003A1B2A" w:rsidP="003A1B2A">
      <w:pPr>
        <w:numPr>
          <w:ilvl w:val="0"/>
          <w:numId w:val="20"/>
        </w:numPr>
        <w:jc w:val="both"/>
        <w:rPr>
          <w:rFonts w:ascii="Avenir Book" w:hAnsi="Avenir Book"/>
          <w:sz w:val="20"/>
          <w:szCs w:val="20"/>
        </w:rPr>
      </w:pPr>
      <w:r w:rsidRPr="009803E2">
        <w:rPr>
          <w:rFonts w:ascii="Avenir Book" w:hAnsi="Avenir Book"/>
          <w:sz w:val="20"/>
          <w:szCs w:val="20"/>
        </w:rPr>
        <w:t>The issues that these complaints raised;</w:t>
      </w:r>
    </w:p>
    <w:p w14:paraId="2F41B1FE" w14:textId="77777777" w:rsidR="003A1B2A" w:rsidRPr="009803E2" w:rsidRDefault="003A1B2A" w:rsidP="003A1B2A">
      <w:pPr>
        <w:numPr>
          <w:ilvl w:val="0"/>
          <w:numId w:val="20"/>
        </w:numPr>
        <w:jc w:val="both"/>
        <w:rPr>
          <w:rFonts w:ascii="Avenir Book" w:hAnsi="Avenir Book"/>
          <w:sz w:val="20"/>
          <w:szCs w:val="20"/>
        </w:rPr>
      </w:pPr>
      <w:r w:rsidRPr="009803E2">
        <w:rPr>
          <w:rFonts w:ascii="Avenir Book" w:hAnsi="Avenir Book"/>
          <w:sz w:val="20"/>
          <w:szCs w:val="20"/>
        </w:rPr>
        <w:t>Whether complaints have been upheld</w:t>
      </w:r>
      <w:r w:rsidR="00AC740D" w:rsidRPr="009803E2">
        <w:rPr>
          <w:rFonts w:ascii="Avenir Book" w:hAnsi="Avenir Book"/>
          <w:sz w:val="20"/>
          <w:szCs w:val="20"/>
        </w:rPr>
        <w:t>, on-going or resolved</w:t>
      </w:r>
      <w:r w:rsidRPr="009803E2">
        <w:rPr>
          <w:rFonts w:ascii="Avenir Book" w:hAnsi="Avenir Book"/>
          <w:sz w:val="20"/>
          <w:szCs w:val="20"/>
        </w:rPr>
        <w:t>;</w:t>
      </w:r>
    </w:p>
    <w:p w14:paraId="06562B6D" w14:textId="77777777" w:rsidR="003A1B2A" w:rsidRPr="009803E2" w:rsidRDefault="003A1B2A" w:rsidP="003A1B2A">
      <w:pPr>
        <w:numPr>
          <w:ilvl w:val="0"/>
          <w:numId w:val="20"/>
        </w:numPr>
        <w:jc w:val="both"/>
        <w:rPr>
          <w:rFonts w:ascii="Avenir Book" w:hAnsi="Avenir Book"/>
          <w:sz w:val="20"/>
          <w:szCs w:val="20"/>
        </w:rPr>
      </w:pPr>
      <w:r w:rsidRPr="009803E2">
        <w:rPr>
          <w:rFonts w:ascii="Avenir Book" w:hAnsi="Avenir Book"/>
          <w:sz w:val="20"/>
          <w:szCs w:val="20"/>
        </w:rPr>
        <w:t>The number of cases referred to the Ombudsman.</w:t>
      </w:r>
    </w:p>
    <w:p w14:paraId="32CCB962" w14:textId="77777777" w:rsidR="003A1B2A" w:rsidRPr="003E7B31" w:rsidRDefault="003A1B2A" w:rsidP="003A1B2A">
      <w:pPr>
        <w:jc w:val="both"/>
        <w:rPr>
          <w:rFonts w:ascii="Avenir Book" w:hAnsi="Avenir Book"/>
          <w:sz w:val="8"/>
          <w:szCs w:val="8"/>
        </w:rPr>
      </w:pPr>
    </w:p>
    <w:p w14:paraId="72F0B4B2" w14:textId="77777777" w:rsidR="003A1B2A" w:rsidRPr="009803E2" w:rsidRDefault="003A1B2A" w:rsidP="003A1B2A">
      <w:pPr>
        <w:pStyle w:val="Heading3"/>
        <w:rPr>
          <w:rFonts w:ascii="Avenir Book" w:hAnsi="Avenir Book"/>
          <w:b w:val="0"/>
          <w:color w:val="800000"/>
          <w:sz w:val="20"/>
          <w:szCs w:val="20"/>
        </w:rPr>
      </w:pPr>
      <w:r w:rsidRPr="009803E2">
        <w:rPr>
          <w:rFonts w:ascii="Avenir Book" w:hAnsi="Avenir Book"/>
          <w:b w:val="0"/>
          <w:color w:val="800000"/>
          <w:sz w:val="20"/>
          <w:szCs w:val="20"/>
        </w:rPr>
        <w:t>Reporting a Summary of Complaints to the Care Quality Commission</w:t>
      </w:r>
    </w:p>
    <w:p w14:paraId="1751178A" w14:textId="77777777" w:rsidR="003A1B2A" w:rsidRPr="009803E2" w:rsidRDefault="00F430E1" w:rsidP="003A1B2A">
      <w:pPr>
        <w:jc w:val="both"/>
        <w:rPr>
          <w:rFonts w:ascii="Avenir Book" w:hAnsi="Avenir Book"/>
          <w:sz w:val="20"/>
          <w:szCs w:val="20"/>
        </w:rPr>
      </w:pPr>
      <w:r>
        <w:rPr>
          <w:rFonts w:ascii="Avenir Book" w:hAnsi="Avenir Book"/>
          <w:sz w:val="20"/>
          <w:szCs w:val="20"/>
        </w:rPr>
        <w:t>Danson Family Practice</w:t>
      </w:r>
      <w:r w:rsidR="00843D70" w:rsidRPr="009803E2">
        <w:rPr>
          <w:rFonts w:ascii="Avenir Book" w:hAnsi="Avenir Book"/>
          <w:sz w:val="20"/>
          <w:szCs w:val="20"/>
        </w:rPr>
        <w:t xml:space="preserve"> </w:t>
      </w:r>
      <w:r w:rsidR="003A1B2A" w:rsidRPr="009803E2">
        <w:rPr>
          <w:rFonts w:ascii="Avenir Book" w:hAnsi="Avenir Book"/>
          <w:sz w:val="20"/>
          <w:szCs w:val="20"/>
        </w:rPr>
        <w:t>will adhere to the Care Quality Commission’s requirement of producing a summary of complaints at a time and in a format set out by the CQC and then send the summary within the timeframe specified.</w:t>
      </w:r>
    </w:p>
    <w:p w14:paraId="1D00BAD0" w14:textId="77777777" w:rsidR="003A1B2A" w:rsidRPr="009803E2" w:rsidRDefault="003A1B2A" w:rsidP="003A1B2A">
      <w:pPr>
        <w:jc w:val="both"/>
        <w:rPr>
          <w:rFonts w:ascii="Avenir Book" w:hAnsi="Avenir Book"/>
          <w:sz w:val="20"/>
          <w:szCs w:val="20"/>
        </w:rPr>
      </w:pPr>
    </w:p>
    <w:p w14:paraId="400B8173" w14:textId="77777777" w:rsidR="003A1B2A" w:rsidRPr="00131814" w:rsidRDefault="009803E2" w:rsidP="003A1B2A">
      <w:pPr>
        <w:widowControl w:val="0"/>
        <w:spacing w:after="120" w:line="285" w:lineRule="auto"/>
        <w:rPr>
          <w:rFonts w:ascii="Avenir Book" w:hAnsi="Avenir Book"/>
          <w:b/>
          <w:bCs/>
          <w:sz w:val="20"/>
          <w:szCs w:val="20"/>
        </w:rPr>
      </w:pPr>
      <w:r w:rsidRPr="00131814">
        <w:rPr>
          <w:rFonts w:ascii="Avenir Book" w:hAnsi="Avenir Book"/>
          <w:b/>
          <w:bCs/>
          <w:sz w:val="20"/>
          <w:szCs w:val="20"/>
        </w:rPr>
        <w:t>Y</w:t>
      </w:r>
      <w:r w:rsidR="003A1B2A" w:rsidRPr="00131814">
        <w:rPr>
          <w:rFonts w:ascii="Avenir Book" w:hAnsi="Avenir Book"/>
          <w:b/>
          <w:bCs/>
          <w:sz w:val="20"/>
          <w:szCs w:val="20"/>
        </w:rPr>
        <w:t>ou can also contact the following for further information regarding complaints:</w:t>
      </w:r>
    </w:p>
    <w:p w14:paraId="1471E1FC" w14:textId="77777777" w:rsidR="003A1B2A" w:rsidRPr="0033397E" w:rsidRDefault="003A1B2A" w:rsidP="003A1B2A">
      <w:pPr>
        <w:pStyle w:val="NoSpacing"/>
        <w:rPr>
          <w:rFonts w:ascii="Avenir Book" w:hAnsi="Avenir Book"/>
          <w:color w:val="800000"/>
          <w:sz w:val="20"/>
          <w:szCs w:val="20"/>
          <w:u w:val="single"/>
        </w:rPr>
      </w:pPr>
      <w:r w:rsidRPr="0033397E">
        <w:rPr>
          <w:rFonts w:ascii="Avenir Book" w:hAnsi="Avenir Book"/>
          <w:color w:val="800000"/>
          <w:sz w:val="20"/>
          <w:szCs w:val="20"/>
          <w:u w:val="single"/>
        </w:rPr>
        <w:t>NHS England</w:t>
      </w:r>
    </w:p>
    <w:p w14:paraId="6FF745C7" w14:textId="77777777" w:rsidR="003A1B2A" w:rsidRPr="009803E2" w:rsidRDefault="003A1B2A" w:rsidP="003A1B2A">
      <w:pPr>
        <w:pStyle w:val="NoSpacing"/>
        <w:rPr>
          <w:rFonts w:ascii="Avenir Book" w:hAnsi="Avenir Book"/>
          <w:sz w:val="20"/>
          <w:szCs w:val="20"/>
        </w:rPr>
      </w:pPr>
      <w:r w:rsidRPr="009803E2">
        <w:rPr>
          <w:rFonts w:ascii="Avenir Book" w:hAnsi="Avenir Book"/>
          <w:sz w:val="20"/>
          <w:szCs w:val="20"/>
        </w:rPr>
        <w:t>PO Box 16738</w:t>
      </w:r>
    </w:p>
    <w:p w14:paraId="7C3CDD33" w14:textId="77777777" w:rsidR="003A1B2A" w:rsidRPr="009803E2" w:rsidRDefault="003A1B2A" w:rsidP="003A1B2A">
      <w:pPr>
        <w:pStyle w:val="NoSpacing"/>
        <w:rPr>
          <w:rFonts w:ascii="Avenir Book" w:hAnsi="Avenir Book"/>
          <w:sz w:val="20"/>
          <w:szCs w:val="20"/>
        </w:rPr>
      </w:pPr>
      <w:r w:rsidRPr="009803E2">
        <w:rPr>
          <w:rFonts w:ascii="Avenir Book" w:hAnsi="Avenir Book"/>
          <w:sz w:val="20"/>
          <w:szCs w:val="20"/>
        </w:rPr>
        <w:t>Redditch B97 9PT</w:t>
      </w:r>
    </w:p>
    <w:p w14:paraId="45FEDBBF" w14:textId="77777777" w:rsidR="003A1B2A" w:rsidRPr="009803E2" w:rsidRDefault="003A1B2A" w:rsidP="003A1B2A">
      <w:pPr>
        <w:pStyle w:val="NoSpacing"/>
        <w:rPr>
          <w:rFonts w:ascii="Avenir Book" w:hAnsi="Avenir Book"/>
          <w:sz w:val="20"/>
          <w:szCs w:val="20"/>
        </w:rPr>
      </w:pPr>
      <w:r w:rsidRPr="009803E2">
        <w:rPr>
          <w:rFonts w:ascii="Avenir Book" w:hAnsi="Avenir Book"/>
          <w:sz w:val="20"/>
          <w:szCs w:val="20"/>
        </w:rPr>
        <w:t xml:space="preserve">Tel:    0300 3112233 </w:t>
      </w:r>
      <w:r w:rsidRPr="009803E2">
        <w:rPr>
          <w:rFonts w:ascii="Avenir Book" w:hAnsi="Avenir Book"/>
          <w:sz w:val="20"/>
          <w:szCs w:val="20"/>
        </w:rPr>
        <w:tab/>
      </w:r>
      <w:r w:rsidRPr="009803E2">
        <w:rPr>
          <w:rFonts w:ascii="Avenir Book" w:hAnsi="Avenir Book"/>
          <w:sz w:val="20"/>
          <w:szCs w:val="20"/>
        </w:rPr>
        <w:tab/>
      </w:r>
      <w:r w:rsidRPr="009803E2">
        <w:rPr>
          <w:rFonts w:ascii="Avenir Book" w:hAnsi="Avenir Book"/>
          <w:sz w:val="20"/>
          <w:szCs w:val="20"/>
        </w:rPr>
        <w:tab/>
      </w:r>
      <w:r w:rsidRPr="009803E2">
        <w:rPr>
          <w:rFonts w:ascii="Avenir Book" w:hAnsi="Avenir Book"/>
          <w:sz w:val="20"/>
          <w:szCs w:val="20"/>
        </w:rPr>
        <w:tab/>
      </w:r>
    </w:p>
    <w:p w14:paraId="5D410FB8" w14:textId="77777777" w:rsidR="003A1B2A" w:rsidRPr="009803E2" w:rsidRDefault="003A1B2A" w:rsidP="003A1B2A">
      <w:pPr>
        <w:pStyle w:val="NoSpacing"/>
        <w:rPr>
          <w:rFonts w:ascii="Avenir Book" w:hAnsi="Avenir Book"/>
          <w:sz w:val="20"/>
          <w:szCs w:val="20"/>
        </w:rPr>
      </w:pPr>
      <w:r w:rsidRPr="009803E2">
        <w:rPr>
          <w:rFonts w:ascii="Avenir Book" w:hAnsi="Avenir Book"/>
          <w:sz w:val="20"/>
          <w:szCs w:val="20"/>
        </w:rPr>
        <w:t xml:space="preserve">Email: </w:t>
      </w:r>
      <w:hyperlink r:id="rId11" w:history="1">
        <w:r w:rsidRPr="009803E2">
          <w:rPr>
            <w:rStyle w:val="Hyperlink"/>
            <w:rFonts w:ascii="Avenir Book" w:hAnsi="Avenir Book"/>
            <w:sz w:val="20"/>
            <w:szCs w:val="20"/>
          </w:rPr>
          <w:t>England.contactus@nhs.net</w:t>
        </w:r>
      </w:hyperlink>
    </w:p>
    <w:p w14:paraId="2404DDD0" w14:textId="77777777" w:rsidR="003A1B2A" w:rsidRPr="009803E2" w:rsidRDefault="003A1B2A" w:rsidP="003A1B2A">
      <w:pPr>
        <w:pStyle w:val="NoSpacing"/>
        <w:rPr>
          <w:rFonts w:ascii="Avenir Book" w:hAnsi="Avenir Book"/>
          <w:sz w:val="20"/>
          <w:szCs w:val="20"/>
        </w:rPr>
      </w:pPr>
      <w:r w:rsidRPr="009803E2">
        <w:rPr>
          <w:rFonts w:ascii="Avenir Book" w:hAnsi="Avenir Book"/>
          <w:sz w:val="20"/>
          <w:szCs w:val="20"/>
        </w:rPr>
        <w:t>If you are making a complaint please state ‘For the attention of the complaints team’ in the subject line</w:t>
      </w:r>
    </w:p>
    <w:p w14:paraId="69BE317A" w14:textId="77777777" w:rsidR="003A1B2A" w:rsidRDefault="003A1B2A" w:rsidP="003A1B2A">
      <w:pPr>
        <w:pStyle w:val="NoSpacing"/>
        <w:rPr>
          <w:rFonts w:ascii="Avenir Book" w:hAnsi="Avenir Book"/>
          <w:sz w:val="20"/>
          <w:szCs w:val="20"/>
        </w:rPr>
      </w:pPr>
      <w:r w:rsidRPr="009803E2">
        <w:rPr>
          <w:rFonts w:ascii="Avenir Book" w:hAnsi="Avenir Book"/>
          <w:sz w:val="20"/>
          <w:szCs w:val="20"/>
        </w:rPr>
        <w:t xml:space="preserve">Website: </w:t>
      </w:r>
      <w:hyperlink r:id="rId12" w:history="1">
        <w:r w:rsidR="003A5D9E" w:rsidRPr="00294A34">
          <w:rPr>
            <w:rStyle w:val="Hyperlink"/>
            <w:rFonts w:ascii="Avenir Book" w:hAnsi="Avenir Book"/>
            <w:sz w:val="20"/>
            <w:szCs w:val="20"/>
          </w:rPr>
          <w:t>www.england.nhs.uk/contact-us/complaint/complaining-to-nhse/</w:t>
        </w:r>
      </w:hyperlink>
    </w:p>
    <w:p w14:paraId="407D0903" w14:textId="77777777" w:rsidR="003A5D9E" w:rsidRPr="009803E2" w:rsidRDefault="003A5D9E" w:rsidP="003A1B2A">
      <w:pPr>
        <w:pStyle w:val="NoSpacing"/>
        <w:rPr>
          <w:rFonts w:ascii="Avenir Book" w:hAnsi="Avenir Book"/>
          <w:sz w:val="20"/>
          <w:szCs w:val="20"/>
        </w:rPr>
      </w:pPr>
    </w:p>
    <w:p w14:paraId="17CF7CF4" w14:textId="77777777" w:rsidR="00794792" w:rsidRPr="0033397E" w:rsidRDefault="00794792" w:rsidP="00794792">
      <w:pPr>
        <w:pStyle w:val="NoSpacing"/>
        <w:rPr>
          <w:rFonts w:ascii="Avenir Book" w:hAnsi="Avenir Book"/>
          <w:color w:val="800000"/>
          <w:sz w:val="20"/>
          <w:szCs w:val="20"/>
          <w:u w:val="single"/>
        </w:rPr>
      </w:pPr>
      <w:r w:rsidRPr="0033397E">
        <w:rPr>
          <w:rFonts w:ascii="Avenir Book" w:hAnsi="Avenir Book"/>
          <w:color w:val="800000"/>
          <w:sz w:val="20"/>
          <w:szCs w:val="20"/>
          <w:u w:val="single"/>
        </w:rPr>
        <w:t xml:space="preserve">NHS </w:t>
      </w:r>
      <w:r w:rsidR="009D5FCF">
        <w:rPr>
          <w:rFonts w:ascii="Avenir Book" w:hAnsi="Avenir Book"/>
          <w:color w:val="800000"/>
          <w:sz w:val="20"/>
          <w:szCs w:val="20"/>
          <w:u w:val="single"/>
        </w:rPr>
        <w:t>Oldham</w:t>
      </w:r>
      <w:r w:rsidRPr="0033397E">
        <w:rPr>
          <w:rFonts w:ascii="Avenir Book" w:hAnsi="Avenir Book"/>
          <w:color w:val="800000"/>
          <w:sz w:val="20"/>
          <w:szCs w:val="20"/>
          <w:u w:val="single"/>
        </w:rPr>
        <w:t xml:space="preserve"> Clinical Commissioning Group</w:t>
      </w:r>
    </w:p>
    <w:p w14:paraId="0DF94D59" w14:textId="77777777" w:rsidR="0033561D" w:rsidRDefault="0033397E" w:rsidP="0033561D">
      <w:pPr>
        <w:widowControl w:val="0"/>
        <w:spacing w:after="120" w:line="285" w:lineRule="auto"/>
        <w:rPr>
          <w:rFonts w:ascii="Avenir Book" w:hAnsi="Avenir Book"/>
          <w:bCs/>
          <w:sz w:val="20"/>
          <w:szCs w:val="20"/>
        </w:rPr>
      </w:pPr>
      <w:r>
        <w:rPr>
          <w:rFonts w:ascii="Avenir Book" w:hAnsi="Avenir Book"/>
          <w:bCs/>
          <w:sz w:val="20"/>
          <w:szCs w:val="20"/>
        </w:rPr>
        <w:t xml:space="preserve">Anyone </w:t>
      </w:r>
      <w:r w:rsidRPr="0033397E">
        <w:rPr>
          <w:rFonts w:ascii="Avenir Book" w:hAnsi="Avenir Book"/>
          <w:bCs/>
          <w:sz w:val="18"/>
          <w:szCs w:val="18"/>
        </w:rPr>
        <w:t xml:space="preserve">[using healthcare </w:t>
      </w:r>
      <w:r>
        <w:rPr>
          <w:rFonts w:ascii="Avenir Book" w:hAnsi="Avenir Book"/>
          <w:bCs/>
          <w:sz w:val="18"/>
          <w:szCs w:val="18"/>
        </w:rPr>
        <w:t xml:space="preserve">services </w:t>
      </w:r>
      <w:r w:rsidRPr="0033397E">
        <w:rPr>
          <w:rFonts w:ascii="Avenir Book" w:hAnsi="Avenir Book"/>
          <w:bCs/>
          <w:sz w:val="18"/>
          <w:szCs w:val="18"/>
        </w:rPr>
        <w:t>provide</w:t>
      </w:r>
      <w:r>
        <w:rPr>
          <w:rFonts w:ascii="Avenir Book" w:hAnsi="Avenir Book"/>
          <w:bCs/>
          <w:sz w:val="18"/>
          <w:szCs w:val="18"/>
        </w:rPr>
        <w:t xml:space="preserve">d or funded by </w:t>
      </w:r>
      <w:r w:rsidR="009D5FCF">
        <w:rPr>
          <w:rFonts w:ascii="Avenir Book" w:hAnsi="Avenir Book"/>
          <w:bCs/>
          <w:sz w:val="18"/>
          <w:szCs w:val="18"/>
        </w:rPr>
        <w:t>Oldham</w:t>
      </w:r>
      <w:r w:rsidRPr="0033397E">
        <w:rPr>
          <w:rFonts w:ascii="Avenir Book" w:hAnsi="Avenir Book"/>
          <w:bCs/>
          <w:sz w:val="18"/>
          <w:szCs w:val="18"/>
        </w:rPr>
        <w:t xml:space="preserve"> CCG]</w:t>
      </w:r>
      <w:r w:rsidR="0033561D" w:rsidRPr="0033561D">
        <w:rPr>
          <w:rFonts w:ascii="Avenir Book" w:hAnsi="Avenir Book"/>
          <w:bCs/>
          <w:sz w:val="20"/>
          <w:szCs w:val="20"/>
        </w:rPr>
        <w:t xml:space="preserve"> can make a complaint </w:t>
      </w:r>
      <w:r w:rsidR="0033561D">
        <w:rPr>
          <w:rFonts w:ascii="Avenir Book" w:hAnsi="Avenir Book"/>
          <w:bCs/>
          <w:sz w:val="20"/>
          <w:szCs w:val="20"/>
        </w:rPr>
        <w:t xml:space="preserve">to NHS </w:t>
      </w:r>
      <w:r w:rsidR="009D5FCF">
        <w:rPr>
          <w:rFonts w:ascii="Avenir Book" w:hAnsi="Avenir Book"/>
          <w:bCs/>
          <w:sz w:val="20"/>
          <w:szCs w:val="20"/>
        </w:rPr>
        <w:t>Oldham</w:t>
      </w:r>
      <w:r w:rsidR="0033561D" w:rsidRPr="0033561D">
        <w:rPr>
          <w:rFonts w:ascii="Avenir Book" w:hAnsi="Avenir Book"/>
          <w:bCs/>
          <w:sz w:val="20"/>
          <w:szCs w:val="20"/>
        </w:rPr>
        <w:t xml:space="preserve"> Clinical Commissioning Group in writing or by email, telephone or by requesting a face-to-face discussion. </w:t>
      </w:r>
    </w:p>
    <w:p w14:paraId="3019055B" w14:textId="77777777" w:rsidR="0033561D" w:rsidRPr="0033561D" w:rsidRDefault="0033561D" w:rsidP="0033561D">
      <w:pPr>
        <w:widowControl w:val="0"/>
        <w:spacing w:after="120" w:line="285" w:lineRule="auto"/>
        <w:rPr>
          <w:rFonts w:ascii="Avenir Book" w:hAnsi="Avenir Book"/>
          <w:bCs/>
          <w:sz w:val="20"/>
          <w:szCs w:val="20"/>
        </w:rPr>
      </w:pPr>
      <w:r w:rsidRPr="0033561D">
        <w:rPr>
          <w:rFonts w:ascii="Avenir Book" w:hAnsi="Avenir Book"/>
          <w:bCs/>
          <w:sz w:val="20"/>
          <w:szCs w:val="20"/>
        </w:rPr>
        <w:t xml:space="preserve">Your complaint will be acknowledged </w:t>
      </w:r>
      <w:r w:rsidRPr="0033561D">
        <w:rPr>
          <w:rFonts w:ascii="Avenir Book" w:hAnsi="Avenir Book"/>
          <w:bCs/>
          <w:color w:val="800000"/>
          <w:sz w:val="20"/>
          <w:szCs w:val="20"/>
        </w:rPr>
        <w:t>within three working days</w:t>
      </w:r>
      <w:r w:rsidRPr="0033561D">
        <w:rPr>
          <w:rFonts w:ascii="Avenir Book" w:hAnsi="Avenir Book"/>
          <w:bCs/>
          <w:sz w:val="20"/>
          <w:szCs w:val="20"/>
        </w:rPr>
        <w:t xml:space="preserve"> and </w:t>
      </w:r>
      <w:r>
        <w:rPr>
          <w:rFonts w:ascii="Avenir Book" w:hAnsi="Avenir Book"/>
          <w:bCs/>
          <w:sz w:val="20"/>
          <w:szCs w:val="20"/>
        </w:rPr>
        <w:t xml:space="preserve">they </w:t>
      </w:r>
      <w:r w:rsidRPr="0033561D">
        <w:rPr>
          <w:rFonts w:ascii="Avenir Book" w:hAnsi="Avenir Book"/>
          <w:bCs/>
          <w:sz w:val="20"/>
          <w:szCs w:val="20"/>
        </w:rPr>
        <w:t xml:space="preserve">will suggest an action plan and a timescale for its resolution. </w:t>
      </w:r>
    </w:p>
    <w:p w14:paraId="4AEF4C79" w14:textId="77777777" w:rsidR="009D5FCF" w:rsidRPr="009D5FCF" w:rsidRDefault="009D5FCF" w:rsidP="009D5FCF">
      <w:pPr>
        <w:rPr>
          <w:rFonts w:ascii="Avenir Book" w:hAnsi="Avenir Book"/>
          <w:sz w:val="20"/>
          <w:szCs w:val="20"/>
        </w:rPr>
      </w:pPr>
      <w:r>
        <w:rPr>
          <w:rFonts w:ascii="Avenir Book" w:hAnsi="Avenir Book"/>
          <w:sz w:val="20"/>
          <w:szCs w:val="20"/>
        </w:rPr>
        <w:t>Oldham</w:t>
      </w:r>
      <w:r w:rsidR="0033561D" w:rsidRPr="007F4BC4">
        <w:rPr>
          <w:rFonts w:ascii="Avenir Book" w:hAnsi="Avenir Book"/>
          <w:sz w:val="20"/>
          <w:szCs w:val="20"/>
        </w:rPr>
        <w:t xml:space="preserve"> CCG Complaints Service</w:t>
      </w:r>
      <w:r w:rsidR="0033561D" w:rsidRPr="007F4BC4">
        <w:rPr>
          <w:rFonts w:ascii="Avenir Book" w:hAnsi="Avenir Book"/>
          <w:sz w:val="20"/>
          <w:szCs w:val="20"/>
        </w:rPr>
        <w:br/>
      </w:r>
      <w:r w:rsidR="00826E31" w:rsidRPr="00B51AF3">
        <w:rPr>
          <w:rFonts w:ascii="Avenir Book" w:hAnsi="Avenir Book"/>
          <w:sz w:val="20"/>
          <w:szCs w:val="20"/>
        </w:rPr>
        <w:t>Complaints Manager</w:t>
      </w:r>
      <w:r w:rsidR="00826E31" w:rsidRPr="00B51AF3">
        <w:rPr>
          <w:rFonts w:ascii="Avenir Book" w:hAnsi="Avenir Book"/>
          <w:sz w:val="20"/>
          <w:szCs w:val="20"/>
        </w:rPr>
        <w:br/>
      </w:r>
      <w:r w:rsidRPr="009D5FCF">
        <w:rPr>
          <w:rFonts w:ascii="Avenir Book" w:hAnsi="Avenir Book"/>
          <w:sz w:val="20"/>
          <w:szCs w:val="20"/>
        </w:rPr>
        <w:t>NHS Oldham Clinical Commissioning Group</w:t>
      </w:r>
      <w:r w:rsidRPr="009D5FCF">
        <w:rPr>
          <w:rFonts w:ascii="Avenir Book" w:hAnsi="Avenir Book"/>
          <w:sz w:val="20"/>
          <w:szCs w:val="20"/>
        </w:rPr>
        <w:br/>
      </w:r>
      <w:r w:rsidR="000B783A">
        <w:rPr>
          <w:rFonts w:ascii="Avenir Book" w:hAnsi="Avenir Book"/>
          <w:sz w:val="20"/>
          <w:szCs w:val="20"/>
        </w:rPr>
        <w:t>Civic Centre</w:t>
      </w:r>
      <w:r w:rsidRPr="009D5FCF">
        <w:rPr>
          <w:rFonts w:ascii="Avenir Book" w:hAnsi="Avenir Book"/>
          <w:sz w:val="20"/>
          <w:szCs w:val="20"/>
        </w:rPr>
        <w:br/>
        <w:t>W</w:t>
      </w:r>
      <w:r w:rsidR="000B783A">
        <w:rPr>
          <w:rFonts w:ascii="Avenir Book" w:hAnsi="Avenir Book"/>
          <w:sz w:val="20"/>
          <w:szCs w:val="20"/>
        </w:rPr>
        <w:t xml:space="preserve">est </w:t>
      </w:r>
      <w:r w:rsidRPr="009D5FCF">
        <w:rPr>
          <w:rFonts w:ascii="Avenir Book" w:hAnsi="Avenir Book"/>
          <w:sz w:val="20"/>
          <w:szCs w:val="20"/>
        </w:rPr>
        <w:t>Street</w:t>
      </w:r>
      <w:r w:rsidRPr="009D5FCF">
        <w:rPr>
          <w:rFonts w:ascii="Avenir Book" w:hAnsi="Avenir Book"/>
          <w:sz w:val="20"/>
          <w:szCs w:val="20"/>
        </w:rPr>
        <w:br/>
        <w:t>Oldham</w:t>
      </w:r>
      <w:r w:rsidRPr="009D5FCF">
        <w:rPr>
          <w:rFonts w:ascii="Avenir Book" w:hAnsi="Avenir Book"/>
          <w:sz w:val="20"/>
          <w:szCs w:val="20"/>
        </w:rPr>
        <w:br/>
        <w:t>OL</w:t>
      </w:r>
      <w:r w:rsidR="000B783A">
        <w:rPr>
          <w:rFonts w:ascii="Avenir Book" w:hAnsi="Avenir Book"/>
          <w:sz w:val="20"/>
          <w:szCs w:val="20"/>
        </w:rPr>
        <w:t>1 1UT</w:t>
      </w:r>
    </w:p>
    <w:p w14:paraId="5955A4AF" w14:textId="77777777" w:rsidR="00826E31" w:rsidRPr="0066603A" w:rsidRDefault="00826E31" w:rsidP="009D5FCF">
      <w:pPr>
        <w:pStyle w:val="NoSpacing"/>
        <w:rPr>
          <w:sz w:val="20"/>
          <w:szCs w:val="20"/>
        </w:rPr>
      </w:pPr>
    </w:p>
    <w:p w14:paraId="459BA88A" w14:textId="77777777" w:rsidR="00826E31" w:rsidRPr="00826E31" w:rsidRDefault="00826E31" w:rsidP="00826E31">
      <w:pPr>
        <w:pStyle w:val="NoSpacing"/>
        <w:rPr>
          <w:rFonts w:ascii="Avenir Book" w:hAnsi="Avenir Book"/>
          <w:sz w:val="20"/>
          <w:szCs w:val="20"/>
        </w:rPr>
      </w:pPr>
      <w:r w:rsidRPr="00826E31">
        <w:rPr>
          <w:rFonts w:ascii="Avenir Book" w:hAnsi="Avenir Book"/>
          <w:sz w:val="20"/>
          <w:szCs w:val="20"/>
        </w:rPr>
        <w:t>Tel. 0</w:t>
      </w:r>
      <w:r w:rsidR="009D5FCF">
        <w:rPr>
          <w:rFonts w:ascii="Avenir Book" w:hAnsi="Avenir Book"/>
          <w:sz w:val="20"/>
          <w:szCs w:val="20"/>
        </w:rPr>
        <w:t>161</w:t>
      </w:r>
      <w:r w:rsidR="000B783A">
        <w:rPr>
          <w:rFonts w:ascii="Avenir Book" w:hAnsi="Avenir Book"/>
          <w:sz w:val="20"/>
          <w:szCs w:val="20"/>
        </w:rPr>
        <w:t xml:space="preserve"> 770 8096</w:t>
      </w:r>
      <w:r w:rsidR="00131814">
        <w:rPr>
          <w:rFonts w:ascii="Avenir Book" w:hAnsi="Avenir Book"/>
          <w:sz w:val="20"/>
          <w:szCs w:val="20"/>
        </w:rPr>
        <w:t xml:space="preserve"> </w:t>
      </w:r>
      <w:r w:rsidR="00131814" w:rsidRPr="00131814">
        <w:rPr>
          <w:rFonts w:ascii="Avenir Book" w:hAnsi="Avenir Book"/>
          <w:color w:val="800000"/>
          <w:sz w:val="18"/>
          <w:szCs w:val="18"/>
        </w:rPr>
        <w:t>[Main Switchboard]</w:t>
      </w:r>
    </w:p>
    <w:p w14:paraId="7F9D7D3C" w14:textId="77777777" w:rsidR="00826E31" w:rsidRDefault="00826E31" w:rsidP="00826E31">
      <w:pPr>
        <w:pStyle w:val="NoSpacing"/>
        <w:rPr>
          <w:rFonts w:ascii="Avenir Book" w:hAnsi="Avenir Book"/>
          <w:color w:val="0000FF"/>
          <w:sz w:val="20"/>
          <w:szCs w:val="20"/>
          <w:u w:val="single"/>
        </w:rPr>
      </w:pPr>
      <w:r w:rsidRPr="00826E31">
        <w:rPr>
          <w:rFonts w:ascii="Avenir Book" w:hAnsi="Avenir Book"/>
          <w:sz w:val="20"/>
          <w:szCs w:val="20"/>
        </w:rPr>
        <w:t>Email:</w:t>
      </w:r>
      <w:r w:rsidRPr="00A3491D">
        <w:rPr>
          <w:rFonts w:ascii="Avenir Book" w:hAnsi="Avenir Book"/>
          <w:sz w:val="18"/>
          <w:szCs w:val="18"/>
        </w:rPr>
        <w:t xml:space="preserve"> </w:t>
      </w:r>
      <w:hyperlink r:id="rId13" w:history="1">
        <w:r w:rsidR="009D5FCF" w:rsidRPr="009D5FCF">
          <w:rPr>
            <w:rFonts w:ascii="Avenir Book" w:hAnsi="Avenir Book"/>
            <w:color w:val="0000FF"/>
            <w:sz w:val="20"/>
            <w:szCs w:val="20"/>
            <w:u w:val="single"/>
          </w:rPr>
          <w:t>oldccg.hello@nhs.net</w:t>
        </w:r>
      </w:hyperlink>
    </w:p>
    <w:p w14:paraId="57DA7576" w14:textId="77777777" w:rsidR="009D5FCF" w:rsidRPr="00A3491D" w:rsidRDefault="009D5FCF" w:rsidP="00826E31">
      <w:pPr>
        <w:pStyle w:val="NoSpacing"/>
        <w:rPr>
          <w:rFonts w:ascii="Avenir Book" w:hAnsi="Avenir Book"/>
          <w:sz w:val="18"/>
          <w:szCs w:val="18"/>
        </w:rPr>
      </w:pPr>
      <w:r w:rsidRPr="009D5FCF">
        <w:rPr>
          <w:rFonts w:ascii="Avenir Book" w:hAnsi="Avenir Book"/>
          <w:sz w:val="20"/>
          <w:szCs w:val="20"/>
        </w:rPr>
        <w:t>Website:</w:t>
      </w:r>
      <w:r w:rsidRPr="009D5FCF">
        <w:rPr>
          <w:rFonts w:ascii="Avenir Book" w:hAnsi="Avenir Book"/>
          <w:color w:val="0000FF"/>
          <w:sz w:val="20"/>
          <w:szCs w:val="20"/>
        </w:rPr>
        <w:t xml:space="preserve"> </w:t>
      </w:r>
      <w:r>
        <w:rPr>
          <w:rFonts w:ascii="Avenir Book" w:hAnsi="Avenir Book"/>
          <w:color w:val="0000FF"/>
          <w:sz w:val="20"/>
          <w:szCs w:val="20"/>
          <w:u w:val="single"/>
        </w:rPr>
        <w:t>www.oldhamccg.nhs.uk</w:t>
      </w:r>
    </w:p>
    <w:p w14:paraId="72D903B6" w14:textId="77777777" w:rsidR="007F4BC4" w:rsidRDefault="007F4BC4" w:rsidP="00826E31">
      <w:pPr>
        <w:pStyle w:val="NoSpacing"/>
        <w:rPr>
          <w:rFonts w:ascii="Avenir Book" w:hAnsi="Avenir Book"/>
          <w:bCs/>
          <w:sz w:val="20"/>
          <w:szCs w:val="20"/>
        </w:rPr>
      </w:pPr>
    </w:p>
    <w:p w14:paraId="0A7040C7" w14:textId="77777777" w:rsidR="003A1B2A" w:rsidRPr="009803E2" w:rsidRDefault="003A1B2A" w:rsidP="003A1B2A">
      <w:pPr>
        <w:pStyle w:val="NoSpacing"/>
        <w:rPr>
          <w:rFonts w:ascii="Avenir Book" w:hAnsi="Avenir Book"/>
          <w:sz w:val="20"/>
          <w:szCs w:val="20"/>
        </w:rPr>
      </w:pPr>
      <w:r w:rsidRPr="0033397E">
        <w:rPr>
          <w:rFonts w:ascii="Avenir Book" w:hAnsi="Avenir Book"/>
          <w:color w:val="800000"/>
          <w:sz w:val="20"/>
          <w:szCs w:val="20"/>
          <w:u w:val="single"/>
        </w:rPr>
        <w:t>The Parliamentary and Health Service Ombudsman</w:t>
      </w:r>
      <w:r w:rsidRPr="0033397E">
        <w:rPr>
          <w:rFonts w:ascii="Avenir Book" w:hAnsi="Avenir Book"/>
          <w:color w:val="800000"/>
          <w:sz w:val="20"/>
          <w:szCs w:val="20"/>
          <w:u w:val="single"/>
        </w:rPr>
        <w:br/>
      </w:r>
      <w:r w:rsidRPr="009803E2">
        <w:rPr>
          <w:rFonts w:ascii="Avenir Book" w:hAnsi="Avenir Book"/>
          <w:sz w:val="20"/>
          <w:szCs w:val="20"/>
        </w:rPr>
        <w:t>Millbank Tower</w:t>
      </w:r>
      <w:r w:rsidRPr="009803E2">
        <w:rPr>
          <w:rFonts w:ascii="Avenir Book" w:hAnsi="Avenir Book"/>
          <w:sz w:val="20"/>
          <w:szCs w:val="20"/>
        </w:rPr>
        <w:br/>
        <w:t>Millbank London SW1P 4QP</w:t>
      </w:r>
    </w:p>
    <w:p w14:paraId="0F71B5E3" w14:textId="77777777" w:rsidR="003A1B2A" w:rsidRPr="009803E2" w:rsidRDefault="003A1B2A" w:rsidP="003A1B2A">
      <w:pPr>
        <w:pStyle w:val="NoSpacing"/>
        <w:rPr>
          <w:rFonts w:ascii="Avenir Book" w:hAnsi="Avenir Book"/>
          <w:sz w:val="20"/>
          <w:szCs w:val="20"/>
        </w:rPr>
      </w:pPr>
      <w:r w:rsidRPr="009803E2">
        <w:rPr>
          <w:rFonts w:ascii="Avenir Book" w:hAnsi="Avenir Book"/>
          <w:sz w:val="20"/>
          <w:szCs w:val="20"/>
        </w:rPr>
        <w:t xml:space="preserve">Tel:    0345 0154033 </w:t>
      </w:r>
      <w:r w:rsidRPr="009803E2">
        <w:rPr>
          <w:rFonts w:ascii="Avenir Book" w:hAnsi="Avenir Book"/>
          <w:sz w:val="20"/>
          <w:szCs w:val="20"/>
        </w:rPr>
        <w:tab/>
      </w:r>
      <w:r w:rsidRPr="009803E2">
        <w:rPr>
          <w:rFonts w:ascii="Avenir Book" w:hAnsi="Avenir Book"/>
          <w:sz w:val="20"/>
          <w:szCs w:val="20"/>
        </w:rPr>
        <w:tab/>
      </w:r>
      <w:r w:rsidRPr="009803E2">
        <w:rPr>
          <w:rFonts w:ascii="Avenir Book" w:hAnsi="Avenir Book"/>
          <w:sz w:val="20"/>
          <w:szCs w:val="20"/>
        </w:rPr>
        <w:tab/>
      </w:r>
      <w:r w:rsidRPr="009803E2">
        <w:rPr>
          <w:rFonts w:ascii="Avenir Book" w:hAnsi="Avenir Book"/>
          <w:sz w:val="20"/>
          <w:szCs w:val="20"/>
        </w:rPr>
        <w:tab/>
      </w:r>
    </w:p>
    <w:p w14:paraId="185B83A8" w14:textId="77777777" w:rsidR="00CF2CBE" w:rsidRPr="009803E2" w:rsidRDefault="003A1B2A" w:rsidP="00CF2CBE">
      <w:pPr>
        <w:pStyle w:val="NoSpacing"/>
        <w:rPr>
          <w:rFonts w:ascii="Avenir Book" w:hAnsi="Avenir Book"/>
          <w:sz w:val="20"/>
          <w:szCs w:val="20"/>
        </w:rPr>
      </w:pPr>
      <w:r w:rsidRPr="009803E2">
        <w:rPr>
          <w:rFonts w:ascii="Avenir Book" w:hAnsi="Avenir Book"/>
          <w:sz w:val="20"/>
          <w:szCs w:val="20"/>
        </w:rPr>
        <w:t xml:space="preserve">Website: </w:t>
      </w:r>
      <w:hyperlink r:id="rId14" w:history="1">
        <w:r w:rsidRPr="009803E2">
          <w:rPr>
            <w:rStyle w:val="Hyperlink"/>
            <w:rFonts w:ascii="Avenir Book" w:hAnsi="Avenir Book"/>
            <w:sz w:val="20"/>
            <w:szCs w:val="20"/>
          </w:rPr>
          <w:t>www.ombudsman.org.uk</w:t>
        </w:r>
      </w:hyperlink>
      <w:r w:rsidRPr="009803E2">
        <w:rPr>
          <w:rFonts w:ascii="Avenir Book" w:hAnsi="Avenir Book"/>
          <w:sz w:val="20"/>
          <w:szCs w:val="20"/>
        </w:rPr>
        <w:t xml:space="preserve"> </w:t>
      </w:r>
    </w:p>
    <w:p w14:paraId="09D694BC" w14:textId="77777777" w:rsidR="003F370C" w:rsidRPr="009803E2" w:rsidRDefault="003F370C" w:rsidP="003F370C">
      <w:pPr>
        <w:rPr>
          <w:rFonts w:ascii="Avenir Book" w:eastAsia="Times New Roman" w:hAnsi="Avenir Book" w:cs="Times New Roman"/>
          <w:sz w:val="20"/>
          <w:szCs w:val="20"/>
        </w:rPr>
      </w:pPr>
    </w:p>
    <w:p w14:paraId="08149577" w14:textId="77777777" w:rsidR="003F370C" w:rsidRPr="009803E2" w:rsidRDefault="003F370C" w:rsidP="003F370C">
      <w:pPr>
        <w:rPr>
          <w:rFonts w:ascii="Avenir Book" w:hAnsi="Avenir Book"/>
          <w:color w:val="800000"/>
          <w:sz w:val="20"/>
          <w:szCs w:val="20"/>
        </w:rPr>
      </w:pPr>
      <w:r w:rsidRPr="009803E2">
        <w:rPr>
          <w:rFonts w:ascii="Avenir Book" w:hAnsi="Avenir Book"/>
          <w:color w:val="800000"/>
          <w:sz w:val="20"/>
          <w:szCs w:val="20"/>
        </w:rPr>
        <w:t>Independent Complaints Advocacy Service (ICAS)</w:t>
      </w:r>
    </w:p>
    <w:p w14:paraId="18B6AD4E" w14:textId="77777777" w:rsidR="003F370C" w:rsidRPr="009803E2" w:rsidRDefault="0091288C" w:rsidP="003F370C">
      <w:pPr>
        <w:rPr>
          <w:rFonts w:ascii="Avenir Book" w:hAnsi="Avenir Book"/>
          <w:sz w:val="20"/>
          <w:szCs w:val="20"/>
        </w:rPr>
      </w:pPr>
      <w:hyperlink r:id="rId15" w:history="1">
        <w:r w:rsidR="003F370C" w:rsidRPr="009803E2">
          <w:rPr>
            <w:rStyle w:val="Hyperlink"/>
            <w:rFonts w:ascii="Avenir Book" w:hAnsi="Avenir Book"/>
            <w:sz w:val="20"/>
            <w:szCs w:val="20"/>
          </w:rPr>
          <w:t>www.pohwer.net</w:t>
        </w:r>
      </w:hyperlink>
    </w:p>
    <w:p w14:paraId="33235038" w14:textId="77777777" w:rsidR="003F370C" w:rsidRPr="009803E2" w:rsidRDefault="003F370C" w:rsidP="003F370C">
      <w:pPr>
        <w:rPr>
          <w:rFonts w:ascii="Avenir Book" w:hAnsi="Avenir Book"/>
          <w:color w:val="800000"/>
          <w:sz w:val="20"/>
          <w:szCs w:val="20"/>
        </w:rPr>
      </w:pPr>
    </w:p>
    <w:p w14:paraId="6CC947BD" w14:textId="77777777" w:rsidR="003F370C" w:rsidRPr="009803E2" w:rsidRDefault="003F370C" w:rsidP="003F370C">
      <w:pPr>
        <w:rPr>
          <w:rFonts w:ascii="Avenir Book" w:hAnsi="Avenir Book"/>
          <w:color w:val="800000"/>
          <w:sz w:val="20"/>
          <w:szCs w:val="20"/>
        </w:rPr>
      </w:pPr>
      <w:r w:rsidRPr="009803E2">
        <w:rPr>
          <w:rFonts w:ascii="Avenir Book" w:hAnsi="Avenir Book"/>
          <w:color w:val="800000"/>
          <w:sz w:val="20"/>
          <w:szCs w:val="20"/>
        </w:rPr>
        <w:lastRenderedPageBreak/>
        <w:t>Healthwatch England</w:t>
      </w:r>
    </w:p>
    <w:p w14:paraId="00D1FDDF" w14:textId="77777777" w:rsidR="003F370C" w:rsidRPr="009803E2" w:rsidRDefault="0091288C" w:rsidP="003F370C">
      <w:pPr>
        <w:rPr>
          <w:rStyle w:val="Hyperlink"/>
          <w:rFonts w:ascii="Avenir Book" w:hAnsi="Avenir Book"/>
          <w:sz w:val="20"/>
          <w:szCs w:val="20"/>
        </w:rPr>
      </w:pPr>
      <w:hyperlink r:id="rId16" w:history="1">
        <w:r w:rsidR="003F370C" w:rsidRPr="009803E2">
          <w:rPr>
            <w:rStyle w:val="Hyperlink"/>
            <w:rFonts w:ascii="Avenir Book" w:hAnsi="Avenir Book"/>
            <w:sz w:val="20"/>
            <w:szCs w:val="20"/>
          </w:rPr>
          <w:t>www.healthwatch.co.uk</w:t>
        </w:r>
      </w:hyperlink>
    </w:p>
    <w:p w14:paraId="1305102F" w14:textId="77777777" w:rsidR="003F370C" w:rsidRPr="009803E2" w:rsidRDefault="003F370C" w:rsidP="003F370C">
      <w:pPr>
        <w:rPr>
          <w:rFonts w:ascii="Avenir Book" w:hAnsi="Avenir Book"/>
          <w:color w:val="800000"/>
          <w:sz w:val="20"/>
          <w:szCs w:val="20"/>
        </w:rPr>
      </w:pPr>
    </w:p>
    <w:p w14:paraId="444A8915" w14:textId="77777777" w:rsidR="003F370C" w:rsidRPr="009803E2" w:rsidRDefault="003F370C" w:rsidP="003F370C">
      <w:pPr>
        <w:rPr>
          <w:rFonts w:ascii="Avenir Book" w:eastAsia="Times New Roman" w:hAnsi="Avenir Book" w:cs="Times New Roman"/>
          <w:sz w:val="20"/>
          <w:szCs w:val="20"/>
        </w:rPr>
      </w:pPr>
      <w:r w:rsidRPr="009803E2">
        <w:rPr>
          <w:rFonts w:ascii="Avenir Book" w:hAnsi="Avenir Book"/>
          <w:color w:val="800000"/>
          <w:sz w:val="20"/>
          <w:szCs w:val="20"/>
        </w:rPr>
        <w:t>NHS Choices –Advice and Contacts for NHS Complaints</w:t>
      </w:r>
      <w:r w:rsidRPr="009803E2">
        <w:rPr>
          <w:rFonts w:ascii="Avenir Book" w:eastAsia="Times New Roman" w:hAnsi="Avenir Book" w:cs="Times New Roman"/>
          <w:sz w:val="20"/>
          <w:szCs w:val="20"/>
        </w:rPr>
        <w:t xml:space="preserve"> </w:t>
      </w:r>
      <w:hyperlink r:id="rId17" w:history="1">
        <w:r w:rsidRPr="009803E2">
          <w:rPr>
            <w:rStyle w:val="Hyperlink"/>
            <w:rFonts w:ascii="Avenir Book" w:hAnsi="Avenir Book"/>
            <w:sz w:val="20"/>
            <w:szCs w:val="20"/>
          </w:rPr>
          <w:t>www.nhs.uk/choiceintheNHS/Rightsandpledges/complaints/Page s/NHScomplaints.aspx</w:t>
        </w:r>
      </w:hyperlink>
    </w:p>
    <w:p w14:paraId="7A79BDD5" w14:textId="77777777" w:rsidR="00131814" w:rsidRDefault="00131814" w:rsidP="009D5FCF">
      <w:pPr>
        <w:pStyle w:val="NormalWeb"/>
        <w:shd w:val="clear" w:color="auto" w:fill="FFFFFF"/>
        <w:spacing w:before="0" w:beforeAutospacing="0" w:after="0" w:afterAutospacing="0"/>
        <w:textAlignment w:val="baseline"/>
        <w:rPr>
          <w:rFonts w:ascii="Avenir Book" w:eastAsia="Arial" w:hAnsi="Avenir Book"/>
          <w:bCs/>
          <w:color w:val="800000"/>
          <w:spacing w:val="-2"/>
        </w:rPr>
      </w:pPr>
    </w:p>
    <w:p w14:paraId="2B749CC0" w14:textId="77777777" w:rsidR="009D5FCF" w:rsidRPr="009D5FCF" w:rsidRDefault="009D5FCF" w:rsidP="009D5FCF">
      <w:pPr>
        <w:pStyle w:val="NormalWeb"/>
        <w:shd w:val="clear" w:color="auto" w:fill="FFFFFF"/>
        <w:spacing w:before="0" w:beforeAutospacing="0" w:after="0" w:afterAutospacing="0"/>
        <w:textAlignment w:val="baseline"/>
        <w:rPr>
          <w:rFonts w:ascii="Avenir Book" w:eastAsia="Arial" w:hAnsi="Avenir Book" w:cs="Arial"/>
          <w:color w:val="000000"/>
          <w:spacing w:val="-2"/>
        </w:rPr>
      </w:pPr>
      <w:r w:rsidRPr="009D5FCF">
        <w:rPr>
          <w:rFonts w:ascii="Avenir Book" w:eastAsia="Arial" w:hAnsi="Avenir Book"/>
          <w:bCs/>
          <w:color w:val="800000"/>
          <w:spacing w:val="-2"/>
        </w:rPr>
        <w:t>Patient Advice and Liaison and Complaints:</w:t>
      </w:r>
      <w:r w:rsidRPr="009D5FCF">
        <w:rPr>
          <w:rFonts w:ascii="Avenir Book" w:eastAsia="Arial" w:hAnsi="Avenir Book" w:cs="Arial"/>
          <w:color w:val="800000"/>
          <w:spacing w:val="-2"/>
        </w:rPr>
        <w:br/>
      </w:r>
      <w:r w:rsidRPr="009D5FCF">
        <w:rPr>
          <w:rFonts w:ascii="Avenir Book" w:eastAsia="Arial" w:hAnsi="Avenir Book"/>
          <w:bCs/>
          <w:color w:val="000000"/>
          <w:spacing w:val="-2"/>
        </w:rPr>
        <w:t>Tel: 0161 212 6270</w:t>
      </w:r>
    </w:p>
    <w:p w14:paraId="33AE3BB5" w14:textId="77777777" w:rsidR="009D5FCF" w:rsidRDefault="009D5FCF" w:rsidP="009D5FCF">
      <w:pPr>
        <w:pStyle w:val="NormalWeb"/>
        <w:shd w:val="clear" w:color="auto" w:fill="FFFFFF"/>
        <w:spacing w:before="0" w:beforeAutospacing="0" w:after="0" w:afterAutospacing="0"/>
        <w:textAlignment w:val="baseline"/>
        <w:rPr>
          <w:rFonts w:ascii="Avenir Book" w:eastAsia="Arial" w:hAnsi="Avenir Book" w:cs="Arial"/>
          <w:color w:val="0000FF"/>
          <w:spacing w:val="-2"/>
        </w:rPr>
      </w:pPr>
      <w:r w:rsidRPr="009D5FCF">
        <w:rPr>
          <w:rFonts w:ascii="Avenir Book" w:eastAsia="Arial" w:hAnsi="Avenir Book" w:cs="Arial"/>
          <w:color w:val="000000"/>
          <w:spacing w:val="-2"/>
        </w:rPr>
        <w:t>Email</w:t>
      </w:r>
      <w:r>
        <w:rPr>
          <w:rFonts w:ascii="Arial" w:hAnsi="Arial" w:cs="Arial"/>
          <w:color w:val="333333"/>
          <w:sz w:val="24"/>
          <w:szCs w:val="24"/>
        </w:rPr>
        <w:t xml:space="preserve">: </w:t>
      </w:r>
      <w:hyperlink r:id="rId18" w:history="1">
        <w:r w:rsidRPr="009D5FCF">
          <w:rPr>
            <w:rFonts w:ascii="Avenir Book" w:eastAsia="Arial" w:hAnsi="Avenir Book"/>
            <w:color w:val="0000FF"/>
            <w:spacing w:val="-2"/>
            <w:u w:val="single"/>
          </w:rPr>
          <w:t>patientservices.gmcsu@nhs.net</w:t>
        </w:r>
      </w:hyperlink>
    </w:p>
    <w:p w14:paraId="3E354CF2" w14:textId="77777777" w:rsidR="009D5FCF" w:rsidRDefault="009D5FCF" w:rsidP="009D5FCF">
      <w:pPr>
        <w:pStyle w:val="NormalWeb"/>
        <w:shd w:val="clear" w:color="auto" w:fill="FFFFFF"/>
        <w:spacing w:before="0" w:beforeAutospacing="0" w:after="0" w:afterAutospacing="0"/>
        <w:textAlignment w:val="baseline"/>
        <w:rPr>
          <w:rFonts w:ascii="Arial" w:hAnsi="Arial" w:cs="Arial"/>
          <w:color w:val="333333"/>
          <w:sz w:val="24"/>
          <w:szCs w:val="24"/>
        </w:rPr>
      </w:pPr>
    </w:p>
    <w:p w14:paraId="1DD5B09D" w14:textId="77777777" w:rsidR="00131814" w:rsidRDefault="00131814" w:rsidP="00131814">
      <w:pPr>
        <w:rPr>
          <w:rFonts w:ascii="Avenir Book" w:hAnsi="Avenir Book" w:cs="Times New Roman"/>
          <w:bCs/>
          <w:color w:val="800000"/>
          <w:sz w:val="20"/>
          <w:szCs w:val="20"/>
        </w:rPr>
      </w:pPr>
      <w:r w:rsidRPr="00131814">
        <w:rPr>
          <w:rFonts w:ascii="Avenir Book" w:hAnsi="Avenir Book" w:cs="Times New Roman"/>
          <w:bCs/>
          <w:color w:val="800000"/>
          <w:sz w:val="20"/>
          <w:szCs w:val="20"/>
        </w:rPr>
        <w:t>Freedom of Information enquiries</w:t>
      </w:r>
      <w:r>
        <w:rPr>
          <w:rFonts w:ascii="Avenir Book" w:hAnsi="Avenir Book" w:cs="Times New Roman"/>
          <w:bCs/>
          <w:color w:val="800000"/>
          <w:sz w:val="20"/>
          <w:szCs w:val="20"/>
        </w:rPr>
        <w:t>:</w:t>
      </w:r>
    </w:p>
    <w:p w14:paraId="29E54291" w14:textId="77777777" w:rsidR="00131814" w:rsidRPr="00131814" w:rsidRDefault="0091288C" w:rsidP="00131814">
      <w:pPr>
        <w:rPr>
          <w:rFonts w:ascii="Avenir Book" w:hAnsi="Avenir Book" w:cs="Times New Roman"/>
          <w:color w:val="0000FF"/>
          <w:sz w:val="20"/>
          <w:szCs w:val="20"/>
          <w:u w:val="single"/>
        </w:rPr>
      </w:pPr>
      <w:hyperlink r:id="rId19" w:history="1">
        <w:r w:rsidR="00131814" w:rsidRPr="00131814">
          <w:rPr>
            <w:rFonts w:ascii="Avenir Book" w:hAnsi="Avenir Book" w:cs="Times New Roman"/>
            <w:color w:val="0000FF"/>
            <w:sz w:val="20"/>
            <w:szCs w:val="20"/>
            <w:u w:val="single"/>
          </w:rPr>
          <w:t>foi.gmcsu@nhs.net</w:t>
        </w:r>
      </w:hyperlink>
    </w:p>
    <w:p w14:paraId="5B376BBF" w14:textId="77777777" w:rsidR="003F370C" w:rsidRDefault="003F370C" w:rsidP="004C553E">
      <w:pPr>
        <w:widowControl w:val="0"/>
        <w:spacing w:after="120" w:line="285" w:lineRule="auto"/>
      </w:pPr>
    </w:p>
    <w:p w14:paraId="782D6BA1" w14:textId="77777777" w:rsidR="003F370C" w:rsidRPr="003F370C" w:rsidRDefault="003F370C" w:rsidP="004C553E">
      <w:pPr>
        <w:widowControl w:val="0"/>
        <w:spacing w:after="120" w:line="285" w:lineRule="auto"/>
      </w:pPr>
    </w:p>
    <w:p w14:paraId="3214C62C" w14:textId="77777777" w:rsidR="003F370C" w:rsidRPr="003A1B2A" w:rsidRDefault="003F370C" w:rsidP="009545DB">
      <w:pPr>
        <w:jc w:val="both"/>
        <w:rPr>
          <w:rFonts w:asciiTheme="majorHAnsi" w:hAnsiTheme="majorHAnsi"/>
          <w:sz w:val="22"/>
          <w:szCs w:val="22"/>
        </w:rPr>
        <w:sectPr w:rsidR="003F370C" w:rsidRPr="003A1B2A" w:rsidSect="00FB0BD8">
          <w:footerReference w:type="default" r:id="rId20"/>
          <w:pgSz w:w="11906" w:h="16838" w:code="9"/>
          <w:pgMar w:top="432" w:right="1296" w:bottom="576" w:left="1296" w:header="0" w:footer="576" w:gutter="0"/>
          <w:cols w:space="708"/>
          <w:docGrid w:linePitch="360"/>
        </w:sectPr>
      </w:pPr>
    </w:p>
    <w:p w14:paraId="0E1AAE7A" w14:textId="625F9AC1" w:rsidR="004C78F7" w:rsidRPr="000B5188" w:rsidRDefault="004C78F7" w:rsidP="000B5188">
      <w:pPr>
        <w:rPr>
          <w:color w:val="FFFFFF"/>
          <w:sz w:val="6"/>
          <w:szCs w:val="6"/>
        </w:rPr>
      </w:pPr>
    </w:p>
    <w:sectPr w:rsidR="004C78F7" w:rsidRPr="000B5188" w:rsidSect="003D56E2">
      <w:pgSz w:w="16838" w:h="11906" w:orient="landscape" w:code="9"/>
      <w:pgMar w:top="540" w:right="431" w:bottom="900" w:left="578" w:header="0" w:footer="5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042E8" w14:textId="77777777" w:rsidR="005A65D1" w:rsidRDefault="005A65D1">
      <w:r>
        <w:separator/>
      </w:r>
    </w:p>
    <w:p w14:paraId="389378BA" w14:textId="77777777" w:rsidR="005A65D1" w:rsidRDefault="005A65D1"/>
  </w:endnote>
  <w:endnote w:type="continuationSeparator" w:id="0">
    <w:p w14:paraId="55E79006" w14:textId="77777777" w:rsidR="005A65D1" w:rsidRDefault="005A65D1">
      <w:r>
        <w:continuationSeparator/>
      </w:r>
    </w:p>
    <w:p w14:paraId="2F8D273F" w14:textId="77777777" w:rsidR="005A65D1" w:rsidRDefault="005A65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venir Book">
    <w:altName w:val="Tw Cen MT"/>
    <w:charset w:val="00"/>
    <w:family w:val="auto"/>
    <w:pitch w:val="variable"/>
    <w:sig w:usb0="00000001"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90BE7" w14:textId="35FBD0B6" w:rsidR="0033561D" w:rsidRPr="007E5C49" w:rsidRDefault="0033561D" w:rsidP="00843D70">
    <w:pPr>
      <w:pBdr>
        <w:top w:val="single" w:sz="4" w:space="1" w:color="auto"/>
      </w:pBdr>
      <w:rPr>
        <w:rFonts w:ascii="Candara" w:hAnsi="Candara"/>
        <w:color w:val="800000"/>
        <w:sz w:val="20"/>
        <w:szCs w:val="20"/>
      </w:rPr>
    </w:pPr>
    <w:r w:rsidRPr="007E5C49">
      <w:rPr>
        <w:rFonts w:ascii="Candara" w:hAnsi="Candara"/>
        <w:color w:val="800000"/>
        <w:sz w:val="20"/>
        <w:szCs w:val="20"/>
      </w:rPr>
      <w:t xml:space="preserve">Version 1 </w:t>
    </w:r>
    <w:r w:rsidR="0091288C">
      <w:rPr>
        <w:rFonts w:ascii="Candara" w:hAnsi="Candara"/>
        <w:color w:val="800000"/>
        <w:sz w:val="20"/>
        <w:szCs w:val="20"/>
      </w:rPr>
      <w:t>July</w:t>
    </w:r>
    <w:r w:rsidR="00B951F7">
      <w:rPr>
        <w:rFonts w:ascii="Candara" w:hAnsi="Candara"/>
        <w:color w:val="800000"/>
        <w:sz w:val="20"/>
        <w:szCs w:val="20"/>
      </w:rPr>
      <w:t xml:space="preserve"> 202</w:t>
    </w:r>
    <w:r w:rsidR="0091288C">
      <w:rPr>
        <w:rFonts w:ascii="Candara" w:hAnsi="Candara"/>
        <w:color w:val="800000"/>
        <w:sz w:val="20"/>
        <w:szCs w:val="20"/>
      </w:rPr>
      <w:t>5</w:t>
    </w:r>
    <w:r w:rsidRPr="007E5C49">
      <w:rPr>
        <w:rFonts w:ascii="Candara" w:hAnsi="Candara"/>
        <w:color w:val="800000"/>
        <w:sz w:val="20"/>
        <w:szCs w:val="20"/>
      </w:rPr>
      <w:tab/>
      <w:t xml:space="preserve">          </w:t>
    </w:r>
    <w:r w:rsidR="00843D70" w:rsidRPr="007E5C49">
      <w:rPr>
        <w:rFonts w:ascii="Candara" w:hAnsi="Candara"/>
        <w:color w:val="800000"/>
        <w:sz w:val="20"/>
        <w:szCs w:val="20"/>
      </w:rPr>
      <w:t xml:space="preserve">    </w:t>
    </w:r>
    <w:r w:rsidRPr="007E5C49">
      <w:rPr>
        <w:rFonts w:ascii="Candara" w:hAnsi="Candara"/>
        <w:color w:val="800000"/>
        <w:sz w:val="20"/>
        <w:szCs w:val="20"/>
      </w:rPr>
      <w:t>Filename: Complaints and Comments Procedure</w:t>
    </w:r>
    <w:r w:rsidRPr="007E5C49">
      <w:rPr>
        <w:rFonts w:ascii="Candara" w:hAnsi="Candara"/>
        <w:color w:val="800000"/>
        <w:sz w:val="20"/>
        <w:szCs w:val="20"/>
      </w:rPr>
      <w:tab/>
      <w:t xml:space="preserve"> </w:t>
    </w:r>
    <w:r w:rsidR="00843D70" w:rsidRPr="007E5C49">
      <w:rPr>
        <w:rFonts w:ascii="Candara" w:hAnsi="Candara"/>
        <w:color w:val="800000"/>
        <w:sz w:val="20"/>
        <w:szCs w:val="20"/>
      </w:rPr>
      <w:tab/>
    </w:r>
    <w:r w:rsidRPr="007E5C49">
      <w:rPr>
        <w:rFonts w:ascii="Candara" w:hAnsi="Candara"/>
        <w:color w:val="800000"/>
        <w:sz w:val="20"/>
        <w:szCs w:val="20"/>
      </w:rPr>
      <w:t xml:space="preserve">Page </w:t>
    </w:r>
    <w:r w:rsidRPr="007E5C49">
      <w:rPr>
        <w:rFonts w:ascii="Candara" w:hAnsi="Candara"/>
        <w:color w:val="800000"/>
        <w:sz w:val="20"/>
        <w:szCs w:val="20"/>
      </w:rPr>
      <w:fldChar w:fldCharType="begin"/>
    </w:r>
    <w:r w:rsidRPr="007E5C49">
      <w:rPr>
        <w:rFonts w:ascii="Candara" w:hAnsi="Candara"/>
        <w:color w:val="800000"/>
        <w:sz w:val="20"/>
        <w:szCs w:val="20"/>
      </w:rPr>
      <w:instrText xml:space="preserve"> PAGE </w:instrText>
    </w:r>
    <w:r w:rsidRPr="007E5C49">
      <w:rPr>
        <w:rFonts w:ascii="Candara" w:hAnsi="Candara"/>
        <w:color w:val="800000"/>
        <w:sz w:val="20"/>
        <w:szCs w:val="20"/>
      </w:rPr>
      <w:fldChar w:fldCharType="separate"/>
    </w:r>
    <w:r w:rsidR="00350017">
      <w:rPr>
        <w:rFonts w:ascii="Candara" w:hAnsi="Candara"/>
        <w:noProof/>
        <w:color w:val="800000"/>
        <w:sz w:val="20"/>
        <w:szCs w:val="20"/>
      </w:rPr>
      <w:t>1</w:t>
    </w:r>
    <w:r w:rsidRPr="007E5C49">
      <w:rPr>
        <w:rFonts w:ascii="Candara" w:hAnsi="Candara"/>
        <w:color w:val="800000"/>
        <w:sz w:val="20"/>
        <w:szCs w:val="20"/>
      </w:rPr>
      <w:fldChar w:fldCharType="end"/>
    </w:r>
    <w:r w:rsidRPr="007E5C49">
      <w:rPr>
        <w:rFonts w:ascii="Candara" w:hAnsi="Candara"/>
        <w:color w:val="800000"/>
        <w:sz w:val="20"/>
        <w:szCs w:val="20"/>
      </w:rPr>
      <w:t xml:space="preserve"> of </w:t>
    </w:r>
    <w:r w:rsidRPr="007E5C49">
      <w:rPr>
        <w:rFonts w:ascii="Candara" w:hAnsi="Candara"/>
        <w:color w:val="800000"/>
        <w:sz w:val="20"/>
        <w:szCs w:val="20"/>
      </w:rPr>
      <w:fldChar w:fldCharType="begin"/>
    </w:r>
    <w:r w:rsidRPr="007E5C49">
      <w:rPr>
        <w:rFonts w:ascii="Candara" w:hAnsi="Candara"/>
        <w:color w:val="800000"/>
        <w:sz w:val="20"/>
        <w:szCs w:val="20"/>
      </w:rPr>
      <w:instrText xml:space="preserve"> NUMPAGES </w:instrText>
    </w:r>
    <w:r w:rsidRPr="007E5C49">
      <w:rPr>
        <w:rFonts w:ascii="Candara" w:hAnsi="Candara"/>
        <w:color w:val="800000"/>
        <w:sz w:val="20"/>
        <w:szCs w:val="20"/>
      </w:rPr>
      <w:fldChar w:fldCharType="separate"/>
    </w:r>
    <w:r w:rsidR="00350017">
      <w:rPr>
        <w:rFonts w:ascii="Candara" w:hAnsi="Candara"/>
        <w:noProof/>
        <w:color w:val="800000"/>
        <w:sz w:val="20"/>
        <w:szCs w:val="20"/>
      </w:rPr>
      <w:t>5</w:t>
    </w:r>
    <w:r w:rsidRPr="007E5C49">
      <w:rPr>
        <w:rFonts w:ascii="Candara" w:hAnsi="Candara"/>
        <w:color w:val="8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688DD" w14:textId="77777777" w:rsidR="005A65D1" w:rsidRDefault="005A65D1">
      <w:r>
        <w:separator/>
      </w:r>
    </w:p>
    <w:p w14:paraId="594D843D" w14:textId="77777777" w:rsidR="005A65D1" w:rsidRDefault="005A65D1"/>
  </w:footnote>
  <w:footnote w:type="continuationSeparator" w:id="0">
    <w:p w14:paraId="0C02E52C" w14:textId="77777777" w:rsidR="005A65D1" w:rsidRDefault="005A65D1">
      <w:r>
        <w:continuationSeparator/>
      </w:r>
    </w:p>
    <w:p w14:paraId="661E87D9" w14:textId="77777777" w:rsidR="005A65D1" w:rsidRDefault="005A65D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30F7"/>
    <w:multiLevelType w:val="hybridMultilevel"/>
    <w:tmpl w:val="68006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55840"/>
    <w:multiLevelType w:val="multilevel"/>
    <w:tmpl w:val="770EB722"/>
    <w:numStyleLink w:val="Bullet01"/>
  </w:abstractNum>
  <w:abstractNum w:abstractNumId="2" w15:restartNumberingAfterBreak="0">
    <w:nsid w:val="0E7B3FB1"/>
    <w:multiLevelType w:val="multilevel"/>
    <w:tmpl w:val="770EB722"/>
    <w:styleLink w:val="Bullet01"/>
    <w:lvl w:ilvl="0">
      <w:start w:val="1"/>
      <w:numFmt w:val="bullet"/>
      <w:lvlText w:val=""/>
      <w:lvlJc w:val="left"/>
      <w:pPr>
        <w:tabs>
          <w:tab w:val="num" w:pos="360"/>
        </w:tabs>
        <w:ind w:left="360" w:hanging="360"/>
      </w:pPr>
      <w:rPr>
        <w:rFonts w:ascii="Symbol" w:hAnsi="Symbol"/>
        <w:color w:val="000000"/>
        <w:spacing w:val="-2"/>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9C3B7F"/>
    <w:multiLevelType w:val="multilevel"/>
    <w:tmpl w:val="770EB722"/>
    <w:numStyleLink w:val="Bullet01"/>
  </w:abstractNum>
  <w:abstractNum w:abstractNumId="4" w15:restartNumberingAfterBreak="0">
    <w:nsid w:val="157029D0"/>
    <w:multiLevelType w:val="multilevel"/>
    <w:tmpl w:val="770EB722"/>
    <w:numStyleLink w:val="Bullet01"/>
  </w:abstractNum>
  <w:abstractNum w:abstractNumId="5" w15:restartNumberingAfterBreak="0">
    <w:nsid w:val="1FF11788"/>
    <w:multiLevelType w:val="multilevel"/>
    <w:tmpl w:val="BE122A82"/>
    <w:lvl w:ilvl="0">
      <w:start w:val="1"/>
      <w:numFmt w:val="bullet"/>
      <w:lvlText w:val=""/>
      <w:lvlJc w:val="left"/>
      <w:pPr>
        <w:tabs>
          <w:tab w:val="num" w:pos="720"/>
        </w:tabs>
        <w:ind w:left="720" w:hanging="360"/>
      </w:pPr>
      <w:rPr>
        <w:rFonts w:ascii="Wingdings" w:hAnsi="Wingdings" w:hint="default"/>
        <w:b w:val="0"/>
        <w:i w:val="0"/>
        <w:color w:val="000000"/>
        <w:spacing w:val="-2"/>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AA4006"/>
    <w:multiLevelType w:val="multilevel"/>
    <w:tmpl w:val="770EB722"/>
    <w:numStyleLink w:val="Bullet01"/>
  </w:abstractNum>
  <w:abstractNum w:abstractNumId="7" w15:restartNumberingAfterBreak="0">
    <w:nsid w:val="2A8322F9"/>
    <w:multiLevelType w:val="multilevel"/>
    <w:tmpl w:val="6504D4A0"/>
    <w:numStyleLink w:val="Bullet02"/>
  </w:abstractNum>
  <w:abstractNum w:abstractNumId="8" w15:restartNumberingAfterBreak="0">
    <w:nsid w:val="36407E16"/>
    <w:multiLevelType w:val="hybridMultilevel"/>
    <w:tmpl w:val="CBE842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945A2"/>
    <w:multiLevelType w:val="multilevel"/>
    <w:tmpl w:val="5A12C5CC"/>
    <w:lvl w:ilvl="0">
      <w:start w:val="1"/>
      <w:numFmt w:val="bullet"/>
      <w:lvlText w:val=""/>
      <w:lvlJc w:val="left"/>
      <w:pPr>
        <w:tabs>
          <w:tab w:val="num" w:pos="720"/>
        </w:tabs>
        <w:ind w:left="720" w:hanging="360"/>
      </w:pPr>
      <w:rPr>
        <w:rFonts w:ascii="Wingdings" w:hAnsi="Wingdings" w:hint="default"/>
        <w:b w:val="0"/>
        <w:i w:val="0"/>
        <w:color w:val="000000"/>
        <w:spacing w:val="-2"/>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1445AD"/>
    <w:multiLevelType w:val="multilevel"/>
    <w:tmpl w:val="6504D4A0"/>
    <w:numStyleLink w:val="Bullet02"/>
  </w:abstractNum>
  <w:abstractNum w:abstractNumId="11" w15:restartNumberingAfterBreak="0">
    <w:nsid w:val="4B095D8E"/>
    <w:multiLevelType w:val="multilevel"/>
    <w:tmpl w:val="6504D4A0"/>
    <w:styleLink w:val="Bullet02"/>
    <w:lvl w:ilvl="0">
      <w:start w:val="1"/>
      <w:numFmt w:val="bullet"/>
      <w:lvlText w:val=""/>
      <w:lvlJc w:val="left"/>
      <w:pPr>
        <w:tabs>
          <w:tab w:val="num" w:pos="720"/>
        </w:tabs>
        <w:ind w:left="720" w:hanging="360"/>
      </w:pPr>
      <w:rPr>
        <w:rFonts w:ascii="Wingdings" w:hAnsi="Wingdings"/>
        <w:color w:val="000000"/>
        <w:spacing w:val="-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1E477E"/>
    <w:multiLevelType w:val="multilevel"/>
    <w:tmpl w:val="6504D4A0"/>
    <w:numStyleLink w:val="Bullet02"/>
  </w:abstractNum>
  <w:abstractNum w:abstractNumId="13" w15:restartNumberingAfterBreak="0">
    <w:nsid w:val="4F9D0B36"/>
    <w:multiLevelType w:val="multilevel"/>
    <w:tmpl w:val="B6AC6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87B3D4E"/>
    <w:multiLevelType w:val="hybridMultilevel"/>
    <w:tmpl w:val="2F0C3092"/>
    <w:lvl w:ilvl="0" w:tplc="C9FE89F2">
      <w:start w:val="1"/>
      <w:numFmt w:val="bullet"/>
      <w:lvlText w:val=""/>
      <w:lvlJc w:val="left"/>
      <w:pPr>
        <w:tabs>
          <w:tab w:val="num" w:pos="720"/>
        </w:tabs>
        <w:ind w:left="720" w:hanging="360"/>
      </w:pPr>
      <w:rPr>
        <w:rFonts w:ascii="Wingdings" w:hAnsi="Wingdings" w:hint="default"/>
        <w:b w:val="0"/>
        <w:i w:val="0"/>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D66256"/>
    <w:multiLevelType w:val="multilevel"/>
    <w:tmpl w:val="770EB722"/>
    <w:numStyleLink w:val="Bullet01"/>
  </w:abstractNum>
  <w:abstractNum w:abstractNumId="16" w15:restartNumberingAfterBreak="0">
    <w:nsid w:val="653E5A66"/>
    <w:multiLevelType w:val="multilevel"/>
    <w:tmpl w:val="6B925E26"/>
    <w:lvl w:ilvl="0">
      <w:start w:val="1"/>
      <w:numFmt w:val="bullet"/>
      <w:lvlText w:val=""/>
      <w:lvlJc w:val="left"/>
      <w:pPr>
        <w:tabs>
          <w:tab w:val="num" w:pos="720"/>
        </w:tabs>
        <w:ind w:left="720" w:hanging="360"/>
      </w:pPr>
      <w:rPr>
        <w:rFonts w:ascii="Wingdings" w:hAnsi="Wingdings" w:hint="default"/>
        <w:b w:val="0"/>
        <w:i w:val="0"/>
        <w:color w:val="000000"/>
        <w:spacing w:val="-2"/>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BF0B25"/>
    <w:multiLevelType w:val="multilevel"/>
    <w:tmpl w:val="770EB722"/>
    <w:numStyleLink w:val="Bullet01"/>
  </w:abstractNum>
  <w:abstractNum w:abstractNumId="18" w15:restartNumberingAfterBreak="0">
    <w:nsid w:val="67B9707A"/>
    <w:multiLevelType w:val="multilevel"/>
    <w:tmpl w:val="6504D4A0"/>
    <w:numStyleLink w:val="Bullet02"/>
  </w:abstractNum>
  <w:abstractNum w:abstractNumId="19" w15:restartNumberingAfterBreak="0">
    <w:nsid w:val="6B1D0396"/>
    <w:multiLevelType w:val="multilevel"/>
    <w:tmpl w:val="5B7AF118"/>
    <w:lvl w:ilvl="0">
      <w:start w:val="1"/>
      <w:numFmt w:val="bullet"/>
      <w:lvlText w:val=""/>
      <w:lvlJc w:val="left"/>
      <w:pPr>
        <w:tabs>
          <w:tab w:val="num" w:pos="720"/>
        </w:tabs>
        <w:ind w:left="720" w:hanging="360"/>
      </w:pPr>
      <w:rPr>
        <w:rFonts w:ascii="Wingdings" w:hAnsi="Wingdings" w:hint="default"/>
        <w:b w:val="0"/>
        <w:i w:val="0"/>
        <w:color w:val="000000"/>
        <w:spacing w:val="-2"/>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800A8A"/>
    <w:multiLevelType w:val="hybridMultilevel"/>
    <w:tmpl w:val="1E46D336"/>
    <w:lvl w:ilvl="0" w:tplc="96DAA8D8">
      <w:start w:val="1"/>
      <w:numFmt w:val="bullet"/>
      <w:lvlText w:val=""/>
      <w:lvlJc w:val="left"/>
      <w:pPr>
        <w:tabs>
          <w:tab w:val="num" w:pos="720"/>
        </w:tabs>
        <w:ind w:left="720" w:hanging="360"/>
      </w:pPr>
      <w:rPr>
        <w:rFonts w:ascii="Wingdings" w:hAnsi="Wingdings" w:hint="default"/>
        <w:b w:val="0"/>
        <w:i w:val="0"/>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43646F"/>
    <w:multiLevelType w:val="multilevel"/>
    <w:tmpl w:val="770EB722"/>
    <w:numStyleLink w:val="Bullet01"/>
  </w:abstractNum>
  <w:abstractNum w:abstractNumId="22" w15:restartNumberingAfterBreak="0">
    <w:nsid w:val="7EFE2224"/>
    <w:multiLevelType w:val="multilevel"/>
    <w:tmpl w:val="05D8836A"/>
    <w:lvl w:ilvl="0">
      <w:start w:val="1"/>
      <w:numFmt w:val="bullet"/>
      <w:lvlText w:val=""/>
      <w:lvlJc w:val="left"/>
      <w:pPr>
        <w:tabs>
          <w:tab w:val="num" w:pos="720"/>
        </w:tabs>
        <w:ind w:left="720" w:hanging="360"/>
      </w:pPr>
      <w:rPr>
        <w:rFonts w:ascii="Wingdings" w:hAnsi="Wingdings" w:hint="default"/>
        <w:b w:val="0"/>
        <w:i w:val="0"/>
        <w:color w:val="000000"/>
        <w:spacing w:val="-2"/>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59698363">
    <w:abstractNumId w:val="2"/>
  </w:num>
  <w:num w:numId="2" w16cid:durableId="44254908">
    <w:abstractNumId w:val="11"/>
  </w:num>
  <w:num w:numId="3" w16cid:durableId="1337466657">
    <w:abstractNumId w:val="6"/>
  </w:num>
  <w:num w:numId="4" w16cid:durableId="1399209570">
    <w:abstractNumId w:val="18"/>
  </w:num>
  <w:num w:numId="5" w16cid:durableId="1446004700">
    <w:abstractNumId w:val="15"/>
  </w:num>
  <w:num w:numId="6" w16cid:durableId="278225889">
    <w:abstractNumId w:val="5"/>
  </w:num>
  <w:num w:numId="7" w16cid:durableId="564804642">
    <w:abstractNumId w:val="1"/>
  </w:num>
  <w:num w:numId="8" w16cid:durableId="27339348">
    <w:abstractNumId w:val="22"/>
  </w:num>
  <w:num w:numId="9" w16cid:durableId="329675267">
    <w:abstractNumId w:val="21"/>
  </w:num>
  <w:num w:numId="10" w16cid:durableId="1691568111">
    <w:abstractNumId w:val="17"/>
  </w:num>
  <w:num w:numId="11" w16cid:durableId="1255279623">
    <w:abstractNumId w:val="16"/>
  </w:num>
  <w:num w:numId="12" w16cid:durableId="290981496">
    <w:abstractNumId w:val="3"/>
  </w:num>
  <w:num w:numId="13" w16cid:durableId="1407804417">
    <w:abstractNumId w:val="9"/>
  </w:num>
  <w:num w:numId="14" w16cid:durableId="1230534399">
    <w:abstractNumId w:val="19"/>
  </w:num>
  <w:num w:numId="15" w16cid:durableId="1485200602">
    <w:abstractNumId w:val="14"/>
  </w:num>
  <w:num w:numId="16" w16cid:durableId="848103875">
    <w:abstractNumId w:val="20"/>
  </w:num>
  <w:num w:numId="17" w16cid:durableId="1008367172">
    <w:abstractNumId w:val="4"/>
  </w:num>
  <w:num w:numId="18" w16cid:durableId="238910922">
    <w:abstractNumId w:val="10"/>
  </w:num>
  <w:num w:numId="19" w16cid:durableId="765686228">
    <w:abstractNumId w:val="7"/>
  </w:num>
  <w:num w:numId="20" w16cid:durableId="545531239">
    <w:abstractNumId w:val="12"/>
  </w:num>
  <w:num w:numId="21" w16cid:durableId="159807889">
    <w:abstractNumId w:val="8"/>
  </w:num>
  <w:num w:numId="22" w16cid:durableId="836581481">
    <w:abstractNumId w:val="13"/>
  </w:num>
  <w:num w:numId="23" w16cid:durableId="963658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613"/>
    <w:rsid w:val="00004D94"/>
    <w:rsid w:val="00004DC2"/>
    <w:rsid w:val="0000619B"/>
    <w:rsid w:val="00007977"/>
    <w:rsid w:val="0001110A"/>
    <w:rsid w:val="0001458E"/>
    <w:rsid w:val="00016596"/>
    <w:rsid w:val="000233C4"/>
    <w:rsid w:val="00024C67"/>
    <w:rsid w:val="000256E1"/>
    <w:rsid w:val="00025C37"/>
    <w:rsid w:val="00033374"/>
    <w:rsid w:val="00034629"/>
    <w:rsid w:val="000365D0"/>
    <w:rsid w:val="000422D4"/>
    <w:rsid w:val="00045375"/>
    <w:rsid w:val="000561A6"/>
    <w:rsid w:val="00057D92"/>
    <w:rsid w:val="00064C1E"/>
    <w:rsid w:val="00065772"/>
    <w:rsid w:val="00075D21"/>
    <w:rsid w:val="0008036E"/>
    <w:rsid w:val="00083613"/>
    <w:rsid w:val="00084701"/>
    <w:rsid w:val="000864E7"/>
    <w:rsid w:val="0008693A"/>
    <w:rsid w:val="000904B6"/>
    <w:rsid w:val="0009271C"/>
    <w:rsid w:val="00093A16"/>
    <w:rsid w:val="00094592"/>
    <w:rsid w:val="000A0B60"/>
    <w:rsid w:val="000A355E"/>
    <w:rsid w:val="000A3CFD"/>
    <w:rsid w:val="000A5CB9"/>
    <w:rsid w:val="000B19B5"/>
    <w:rsid w:val="000B1A01"/>
    <w:rsid w:val="000B5188"/>
    <w:rsid w:val="000B783A"/>
    <w:rsid w:val="000C31DC"/>
    <w:rsid w:val="000C32E8"/>
    <w:rsid w:val="000D4AAA"/>
    <w:rsid w:val="000E03CE"/>
    <w:rsid w:val="000E3190"/>
    <w:rsid w:val="000E46D3"/>
    <w:rsid w:val="000E6C3F"/>
    <w:rsid w:val="000E7506"/>
    <w:rsid w:val="000F05A2"/>
    <w:rsid w:val="000F478B"/>
    <w:rsid w:val="000F73F3"/>
    <w:rsid w:val="00102263"/>
    <w:rsid w:val="00105217"/>
    <w:rsid w:val="00105F65"/>
    <w:rsid w:val="00113414"/>
    <w:rsid w:val="0012113B"/>
    <w:rsid w:val="001223D3"/>
    <w:rsid w:val="00122D04"/>
    <w:rsid w:val="00123D24"/>
    <w:rsid w:val="00131814"/>
    <w:rsid w:val="00133ED0"/>
    <w:rsid w:val="00134C04"/>
    <w:rsid w:val="00137301"/>
    <w:rsid w:val="00140162"/>
    <w:rsid w:val="00143A0B"/>
    <w:rsid w:val="0014414D"/>
    <w:rsid w:val="00144D33"/>
    <w:rsid w:val="00156669"/>
    <w:rsid w:val="001614EC"/>
    <w:rsid w:val="00165B33"/>
    <w:rsid w:val="0017247A"/>
    <w:rsid w:val="00187AE7"/>
    <w:rsid w:val="00191106"/>
    <w:rsid w:val="001924EB"/>
    <w:rsid w:val="00192834"/>
    <w:rsid w:val="00196325"/>
    <w:rsid w:val="001971DD"/>
    <w:rsid w:val="001A24FB"/>
    <w:rsid w:val="001A2A4F"/>
    <w:rsid w:val="001C5FA3"/>
    <w:rsid w:val="001D385F"/>
    <w:rsid w:val="001D38D5"/>
    <w:rsid w:val="001D597A"/>
    <w:rsid w:val="001E10DF"/>
    <w:rsid w:val="001E4687"/>
    <w:rsid w:val="001F229E"/>
    <w:rsid w:val="001F4788"/>
    <w:rsid w:val="001F53D3"/>
    <w:rsid w:val="002006A7"/>
    <w:rsid w:val="00201198"/>
    <w:rsid w:val="0020669F"/>
    <w:rsid w:val="00213057"/>
    <w:rsid w:val="0023494D"/>
    <w:rsid w:val="00235225"/>
    <w:rsid w:val="002377D0"/>
    <w:rsid w:val="00251B70"/>
    <w:rsid w:val="00252A56"/>
    <w:rsid w:val="00253181"/>
    <w:rsid w:val="00266E1C"/>
    <w:rsid w:val="00285B69"/>
    <w:rsid w:val="00286853"/>
    <w:rsid w:val="0028711B"/>
    <w:rsid w:val="00291F19"/>
    <w:rsid w:val="0029370D"/>
    <w:rsid w:val="002A68E2"/>
    <w:rsid w:val="002B3041"/>
    <w:rsid w:val="002B3890"/>
    <w:rsid w:val="002C3058"/>
    <w:rsid w:val="002C31FD"/>
    <w:rsid w:val="002D00EC"/>
    <w:rsid w:val="002D2618"/>
    <w:rsid w:val="002D2657"/>
    <w:rsid w:val="002E38A9"/>
    <w:rsid w:val="002E5160"/>
    <w:rsid w:val="002F0548"/>
    <w:rsid w:val="002F0BEF"/>
    <w:rsid w:val="002F38E0"/>
    <w:rsid w:val="002F6ECD"/>
    <w:rsid w:val="002F77F0"/>
    <w:rsid w:val="0030217A"/>
    <w:rsid w:val="00302A06"/>
    <w:rsid w:val="00304C00"/>
    <w:rsid w:val="00306513"/>
    <w:rsid w:val="00311072"/>
    <w:rsid w:val="003133C6"/>
    <w:rsid w:val="00313C02"/>
    <w:rsid w:val="00315B88"/>
    <w:rsid w:val="00317F08"/>
    <w:rsid w:val="003207CB"/>
    <w:rsid w:val="003218DB"/>
    <w:rsid w:val="003218FA"/>
    <w:rsid w:val="0032457C"/>
    <w:rsid w:val="00326FF6"/>
    <w:rsid w:val="0033397E"/>
    <w:rsid w:val="0033561D"/>
    <w:rsid w:val="0034242F"/>
    <w:rsid w:val="00343E7F"/>
    <w:rsid w:val="00347F58"/>
    <w:rsid w:val="00350017"/>
    <w:rsid w:val="00350D7F"/>
    <w:rsid w:val="00351999"/>
    <w:rsid w:val="0035599D"/>
    <w:rsid w:val="00361939"/>
    <w:rsid w:val="003640DD"/>
    <w:rsid w:val="00372D84"/>
    <w:rsid w:val="00375671"/>
    <w:rsid w:val="00375A54"/>
    <w:rsid w:val="00391DFE"/>
    <w:rsid w:val="00392213"/>
    <w:rsid w:val="003A1B2A"/>
    <w:rsid w:val="003A2276"/>
    <w:rsid w:val="003A44C6"/>
    <w:rsid w:val="003A4D03"/>
    <w:rsid w:val="003A5D9E"/>
    <w:rsid w:val="003B26D3"/>
    <w:rsid w:val="003B332C"/>
    <w:rsid w:val="003B34FA"/>
    <w:rsid w:val="003B4EDA"/>
    <w:rsid w:val="003B6FBD"/>
    <w:rsid w:val="003C0C3B"/>
    <w:rsid w:val="003C45FC"/>
    <w:rsid w:val="003C788D"/>
    <w:rsid w:val="003D0E27"/>
    <w:rsid w:val="003D56E2"/>
    <w:rsid w:val="003E67D0"/>
    <w:rsid w:val="003E7628"/>
    <w:rsid w:val="003E7B31"/>
    <w:rsid w:val="003F0292"/>
    <w:rsid w:val="003F370C"/>
    <w:rsid w:val="00402859"/>
    <w:rsid w:val="00416E53"/>
    <w:rsid w:val="00432B98"/>
    <w:rsid w:val="004344AE"/>
    <w:rsid w:val="004352E2"/>
    <w:rsid w:val="00435647"/>
    <w:rsid w:val="00442631"/>
    <w:rsid w:val="00443FD4"/>
    <w:rsid w:val="00445BE3"/>
    <w:rsid w:val="00445D8D"/>
    <w:rsid w:val="004460FC"/>
    <w:rsid w:val="004509E5"/>
    <w:rsid w:val="00452D39"/>
    <w:rsid w:val="004535F2"/>
    <w:rsid w:val="00456799"/>
    <w:rsid w:val="0046312A"/>
    <w:rsid w:val="00464082"/>
    <w:rsid w:val="004641B6"/>
    <w:rsid w:val="00464624"/>
    <w:rsid w:val="00465AE9"/>
    <w:rsid w:val="00470AD1"/>
    <w:rsid w:val="0047108B"/>
    <w:rsid w:val="00476663"/>
    <w:rsid w:val="00486785"/>
    <w:rsid w:val="00492BD8"/>
    <w:rsid w:val="00496EBD"/>
    <w:rsid w:val="004A7835"/>
    <w:rsid w:val="004B0E2F"/>
    <w:rsid w:val="004B5A8E"/>
    <w:rsid w:val="004C51F7"/>
    <w:rsid w:val="004C553E"/>
    <w:rsid w:val="004C58C8"/>
    <w:rsid w:val="004C6162"/>
    <w:rsid w:val="004C78F7"/>
    <w:rsid w:val="004D4BCF"/>
    <w:rsid w:val="004D5AD7"/>
    <w:rsid w:val="004D7BB3"/>
    <w:rsid w:val="004E02E1"/>
    <w:rsid w:val="004E2D56"/>
    <w:rsid w:val="004E3A02"/>
    <w:rsid w:val="004F1B0F"/>
    <w:rsid w:val="004F4ABE"/>
    <w:rsid w:val="004F6D20"/>
    <w:rsid w:val="00500450"/>
    <w:rsid w:val="00503121"/>
    <w:rsid w:val="00512A29"/>
    <w:rsid w:val="005165DB"/>
    <w:rsid w:val="005205F3"/>
    <w:rsid w:val="005207CF"/>
    <w:rsid w:val="00520BAC"/>
    <w:rsid w:val="00530DCF"/>
    <w:rsid w:val="00534AAD"/>
    <w:rsid w:val="0054186C"/>
    <w:rsid w:val="005504A6"/>
    <w:rsid w:val="0055058E"/>
    <w:rsid w:val="00551E1C"/>
    <w:rsid w:val="00552B54"/>
    <w:rsid w:val="00557E7B"/>
    <w:rsid w:val="00562084"/>
    <w:rsid w:val="00563105"/>
    <w:rsid w:val="0056341E"/>
    <w:rsid w:val="00564FFD"/>
    <w:rsid w:val="00566D70"/>
    <w:rsid w:val="00570B29"/>
    <w:rsid w:val="00571486"/>
    <w:rsid w:val="005768EA"/>
    <w:rsid w:val="00577E71"/>
    <w:rsid w:val="005857EA"/>
    <w:rsid w:val="00586BA1"/>
    <w:rsid w:val="00591CB0"/>
    <w:rsid w:val="005971AE"/>
    <w:rsid w:val="005A0E4F"/>
    <w:rsid w:val="005A175F"/>
    <w:rsid w:val="005A62EA"/>
    <w:rsid w:val="005A65D1"/>
    <w:rsid w:val="005B31E1"/>
    <w:rsid w:val="005C244D"/>
    <w:rsid w:val="005C6348"/>
    <w:rsid w:val="005D1514"/>
    <w:rsid w:val="005D2CC5"/>
    <w:rsid w:val="005D66C5"/>
    <w:rsid w:val="005D7FAE"/>
    <w:rsid w:val="005E0747"/>
    <w:rsid w:val="005E202B"/>
    <w:rsid w:val="005E3CE8"/>
    <w:rsid w:val="005E6065"/>
    <w:rsid w:val="005F2721"/>
    <w:rsid w:val="005F3D27"/>
    <w:rsid w:val="006056EF"/>
    <w:rsid w:val="0062403A"/>
    <w:rsid w:val="00624B46"/>
    <w:rsid w:val="00635937"/>
    <w:rsid w:val="006363EB"/>
    <w:rsid w:val="006404C1"/>
    <w:rsid w:val="00640B3E"/>
    <w:rsid w:val="00650C76"/>
    <w:rsid w:val="0066015B"/>
    <w:rsid w:val="006619A7"/>
    <w:rsid w:val="00672322"/>
    <w:rsid w:val="00672B32"/>
    <w:rsid w:val="0067579E"/>
    <w:rsid w:val="006802C7"/>
    <w:rsid w:val="0068194A"/>
    <w:rsid w:val="006850F9"/>
    <w:rsid w:val="00691345"/>
    <w:rsid w:val="00691B7F"/>
    <w:rsid w:val="0069236E"/>
    <w:rsid w:val="00694A79"/>
    <w:rsid w:val="006A503C"/>
    <w:rsid w:val="006B0ADC"/>
    <w:rsid w:val="006B1869"/>
    <w:rsid w:val="006B7064"/>
    <w:rsid w:val="006C1032"/>
    <w:rsid w:val="006C167C"/>
    <w:rsid w:val="006C4037"/>
    <w:rsid w:val="006C6647"/>
    <w:rsid w:val="006D034D"/>
    <w:rsid w:val="006D220F"/>
    <w:rsid w:val="006D2ACC"/>
    <w:rsid w:val="006D5B2D"/>
    <w:rsid w:val="006D76A0"/>
    <w:rsid w:val="00702112"/>
    <w:rsid w:val="00702619"/>
    <w:rsid w:val="007113FE"/>
    <w:rsid w:val="00713A38"/>
    <w:rsid w:val="00715FDA"/>
    <w:rsid w:val="007248F7"/>
    <w:rsid w:val="00724909"/>
    <w:rsid w:val="007260E5"/>
    <w:rsid w:val="00733D50"/>
    <w:rsid w:val="007425DC"/>
    <w:rsid w:val="007501FB"/>
    <w:rsid w:val="0075293B"/>
    <w:rsid w:val="00753D13"/>
    <w:rsid w:val="0076188A"/>
    <w:rsid w:val="00762DCC"/>
    <w:rsid w:val="007636DC"/>
    <w:rsid w:val="00765F3B"/>
    <w:rsid w:val="0076611A"/>
    <w:rsid w:val="007729A8"/>
    <w:rsid w:val="00773293"/>
    <w:rsid w:val="007835F5"/>
    <w:rsid w:val="00784304"/>
    <w:rsid w:val="00785ECD"/>
    <w:rsid w:val="00794792"/>
    <w:rsid w:val="00795FDC"/>
    <w:rsid w:val="007A1A79"/>
    <w:rsid w:val="007A4B92"/>
    <w:rsid w:val="007A6E9B"/>
    <w:rsid w:val="007C099C"/>
    <w:rsid w:val="007C17A8"/>
    <w:rsid w:val="007C1962"/>
    <w:rsid w:val="007C51EA"/>
    <w:rsid w:val="007D42AE"/>
    <w:rsid w:val="007D5414"/>
    <w:rsid w:val="007D58DF"/>
    <w:rsid w:val="007D69CB"/>
    <w:rsid w:val="007E1005"/>
    <w:rsid w:val="007E1F7B"/>
    <w:rsid w:val="007E467A"/>
    <w:rsid w:val="007E5C49"/>
    <w:rsid w:val="007F4BC4"/>
    <w:rsid w:val="00801717"/>
    <w:rsid w:val="00805A5A"/>
    <w:rsid w:val="00807614"/>
    <w:rsid w:val="00813B7B"/>
    <w:rsid w:val="008244BC"/>
    <w:rsid w:val="00826E31"/>
    <w:rsid w:val="00826F32"/>
    <w:rsid w:val="0082742A"/>
    <w:rsid w:val="00833110"/>
    <w:rsid w:val="00834C9A"/>
    <w:rsid w:val="00834C9D"/>
    <w:rsid w:val="008358C6"/>
    <w:rsid w:val="00837A5B"/>
    <w:rsid w:val="008427E6"/>
    <w:rsid w:val="00842C53"/>
    <w:rsid w:val="00842F3D"/>
    <w:rsid w:val="008435FD"/>
    <w:rsid w:val="00843D70"/>
    <w:rsid w:val="008445EC"/>
    <w:rsid w:val="00845F70"/>
    <w:rsid w:val="0085388B"/>
    <w:rsid w:val="00855767"/>
    <w:rsid w:val="00856178"/>
    <w:rsid w:val="008575E1"/>
    <w:rsid w:val="00862A3F"/>
    <w:rsid w:val="00862D95"/>
    <w:rsid w:val="00880EE7"/>
    <w:rsid w:val="0089291C"/>
    <w:rsid w:val="008A01C0"/>
    <w:rsid w:val="008A28DB"/>
    <w:rsid w:val="008A2A0A"/>
    <w:rsid w:val="008A3972"/>
    <w:rsid w:val="008A4A93"/>
    <w:rsid w:val="008A5F25"/>
    <w:rsid w:val="008B2361"/>
    <w:rsid w:val="008B37ED"/>
    <w:rsid w:val="008C14F0"/>
    <w:rsid w:val="008C3AEC"/>
    <w:rsid w:val="008C496B"/>
    <w:rsid w:val="008D0B98"/>
    <w:rsid w:val="008D31ED"/>
    <w:rsid w:val="008D71AF"/>
    <w:rsid w:val="008E2EAB"/>
    <w:rsid w:val="008E6092"/>
    <w:rsid w:val="008F26E2"/>
    <w:rsid w:val="008F27B4"/>
    <w:rsid w:val="008F5D01"/>
    <w:rsid w:val="00901F34"/>
    <w:rsid w:val="00904CDA"/>
    <w:rsid w:val="0091288C"/>
    <w:rsid w:val="00916548"/>
    <w:rsid w:val="00931618"/>
    <w:rsid w:val="009337AA"/>
    <w:rsid w:val="00933923"/>
    <w:rsid w:val="00933B6E"/>
    <w:rsid w:val="009417BB"/>
    <w:rsid w:val="00942142"/>
    <w:rsid w:val="00944109"/>
    <w:rsid w:val="0094729D"/>
    <w:rsid w:val="00953B0C"/>
    <w:rsid w:val="009545DB"/>
    <w:rsid w:val="009618A0"/>
    <w:rsid w:val="009629EC"/>
    <w:rsid w:val="0096760A"/>
    <w:rsid w:val="00970163"/>
    <w:rsid w:val="009803E2"/>
    <w:rsid w:val="009843B2"/>
    <w:rsid w:val="00994345"/>
    <w:rsid w:val="009A3524"/>
    <w:rsid w:val="009A4FB7"/>
    <w:rsid w:val="009A7E6B"/>
    <w:rsid w:val="009B21AD"/>
    <w:rsid w:val="009B236C"/>
    <w:rsid w:val="009B2B57"/>
    <w:rsid w:val="009C7C88"/>
    <w:rsid w:val="009D5FCF"/>
    <w:rsid w:val="009D61C0"/>
    <w:rsid w:val="009D6FDE"/>
    <w:rsid w:val="009F02F8"/>
    <w:rsid w:val="009F1E05"/>
    <w:rsid w:val="009F44AC"/>
    <w:rsid w:val="009F477F"/>
    <w:rsid w:val="009F493D"/>
    <w:rsid w:val="00A00893"/>
    <w:rsid w:val="00A02981"/>
    <w:rsid w:val="00A05C03"/>
    <w:rsid w:val="00A11E1A"/>
    <w:rsid w:val="00A12F0F"/>
    <w:rsid w:val="00A17E24"/>
    <w:rsid w:val="00A22B79"/>
    <w:rsid w:val="00A23D3F"/>
    <w:rsid w:val="00A24886"/>
    <w:rsid w:val="00A4052F"/>
    <w:rsid w:val="00A40669"/>
    <w:rsid w:val="00A42A30"/>
    <w:rsid w:val="00A51880"/>
    <w:rsid w:val="00A55057"/>
    <w:rsid w:val="00A56EB0"/>
    <w:rsid w:val="00A65FF3"/>
    <w:rsid w:val="00A66D61"/>
    <w:rsid w:val="00A67173"/>
    <w:rsid w:val="00A73B27"/>
    <w:rsid w:val="00A73F31"/>
    <w:rsid w:val="00A77308"/>
    <w:rsid w:val="00A857A5"/>
    <w:rsid w:val="00A90547"/>
    <w:rsid w:val="00A935B5"/>
    <w:rsid w:val="00A953A5"/>
    <w:rsid w:val="00A95A87"/>
    <w:rsid w:val="00AA25F8"/>
    <w:rsid w:val="00AB0156"/>
    <w:rsid w:val="00AB6BD5"/>
    <w:rsid w:val="00AC54D7"/>
    <w:rsid w:val="00AC740D"/>
    <w:rsid w:val="00AD5C2B"/>
    <w:rsid w:val="00AD5F90"/>
    <w:rsid w:val="00AE43B4"/>
    <w:rsid w:val="00AE5608"/>
    <w:rsid w:val="00AF2F5E"/>
    <w:rsid w:val="00AF38AF"/>
    <w:rsid w:val="00B079C3"/>
    <w:rsid w:val="00B133FC"/>
    <w:rsid w:val="00B16C09"/>
    <w:rsid w:val="00B21259"/>
    <w:rsid w:val="00B256FF"/>
    <w:rsid w:val="00B25DCD"/>
    <w:rsid w:val="00B2626A"/>
    <w:rsid w:val="00B27B95"/>
    <w:rsid w:val="00B30A78"/>
    <w:rsid w:val="00B51590"/>
    <w:rsid w:val="00B52B74"/>
    <w:rsid w:val="00B53738"/>
    <w:rsid w:val="00B57D1F"/>
    <w:rsid w:val="00B65DA0"/>
    <w:rsid w:val="00B708B3"/>
    <w:rsid w:val="00B71253"/>
    <w:rsid w:val="00B732FA"/>
    <w:rsid w:val="00B763E2"/>
    <w:rsid w:val="00B8139A"/>
    <w:rsid w:val="00B82245"/>
    <w:rsid w:val="00B87EE8"/>
    <w:rsid w:val="00B9024E"/>
    <w:rsid w:val="00B94F04"/>
    <w:rsid w:val="00B951F7"/>
    <w:rsid w:val="00B96625"/>
    <w:rsid w:val="00BA3A1D"/>
    <w:rsid w:val="00BA7416"/>
    <w:rsid w:val="00BB0C76"/>
    <w:rsid w:val="00BB12C4"/>
    <w:rsid w:val="00BB1977"/>
    <w:rsid w:val="00BB3848"/>
    <w:rsid w:val="00BB7364"/>
    <w:rsid w:val="00BC5325"/>
    <w:rsid w:val="00BC5A2B"/>
    <w:rsid w:val="00BD2C8A"/>
    <w:rsid w:val="00BD52BC"/>
    <w:rsid w:val="00BD54E0"/>
    <w:rsid w:val="00BF0F84"/>
    <w:rsid w:val="00BF1B62"/>
    <w:rsid w:val="00BF5859"/>
    <w:rsid w:val="00C24BE8"/>
    <w:rsid w:val="00C24ED5"/>
    <w:rsid w:val="00C25A09"/>
    <w:rsid w:val="00C334F5"/>
    <w:rsid w:val="00C37657"/>
    <w:rsid w:val="00C42292"/>
    <w:rsid w:val="00C43250"/>
    <w:rsid w:val="00C44990"/>
    <w:rsid w:val="00C53DD8"/>
    <w:rsid w:val="00C57A73"/>
    <w:rsid w:val="00C649B2"/>
    <w:rsid w:val="00C702FA"/>
    <w:rsid w:val="00C71440"/>
    <w:rsid w:val="00C74341"/>
    <w:rsid w:val="00C74D54"/>
    <w:rsid w:val="00C77D81"/>
    <w:rsid w:val="00C8191C"/>
    <w:rsid w:val="00C870D1"/>
    <w:rsid w:val="00C90030"/>
    <w:rsid w:val="00CA2054"/>
    <w:rsid w:val="00CA5EAC"/>
    <w:rsid w:val="00CA6155"/>
    <w:rsid w:val="00CB2141"/>
    <w:rsid w:val="00CB342D"/>
    <w:rsid w:val="00CB35E4"/>
    <w:rsid w:val="00CB3659"/>
    <w:rsid w:val="00CC11D1"/>
    <w:rsid w:val="00CC4EA5"/>
    <w:rsid w:val="00CD00ED"/>
    <w:rsid w:val="00CD6344"/>
    <w:rsid w:val="00CE0F40"/>
    <w:rsid w:val="00CE335F"/>
    <w:rsid w:val="00CF2CBE"/>
    <w:rsid w:val="00CF4E7C"/>
    <w:rsid w:val="00CF6E40"/>
    <w:rsid w:val="00D00A91"/>
    <w:rsid w:val="00D02099"/>
    <w:rsid w:val="00D020D2"/>
    <w:rsid w:val="00D03A56"/>
    <w:rsid w:val="00D05496"/>
    <w:rsid w:val="00D0633A"/>
    <w:rsid w:val="00D06994"/>
    <w:rsid w:val="00D12BD2"/>
    <w:rsid w:val="00D20154"/>
    <w:rsid w:val="00D24233"/>
    <w:rsid w:val="00D2428D"/>
    <w:rsid w:val="00D251DD"/>
    <w:rsid w:val="00D26DEA"/>
    <w:rsid w:val="00D26EBF"/>
    <w:rsid w:val="00D31C0A"/>
    <w:rsid w:val="00D34178"/>
    <w:rsid w:val="00D35BF5"/>
    <w:rsid w:val="00D36D0C"/>
    <w:rsid w:val="00D40D69"/>
    <w:rsid w:val="00D507E3"/>
    <w:rsid w:val="00D52953"/>
    <w:rsid w:val="00D54B86"/>
    <w:rsid w:val="00D54D46"/>
    <w:rsid w:val="00D54F53"/>
    <w:rsid w:val="00D56E72"/>
    <w:rsid w:val="00D602BA"/>
    <w:rsid w:val="00D6325A"/>
    <w:rsid w:val="00D714F2"/>
    <w:rsid w:val="00D724E5"/>
    <w:rsid w:val="00D73A01"/>
    <w:rsid w:val="00D74F8F"/>
    <w:rsid w:val="00D8044A"/>
    <w:rsid w:val="00D81DA5"/>
    <w:rsid w:val="00D874EA"/>
    <w:rsid w:val="00D87C5A"/>
    <w:rsid w:val="00D87F4C"/>
    <w:rsid w:val="00D92635"/>
    <w:rsid w:val="00D93F9D"/>
    <w:rsid w:val="00D97D07"/>
    <w:rsid w:val="00DA0C09"/>
    <w:rsid w:val="00DA39E8"/>
    <w:rsid w:val="00DA4F1D"/>
    <w:rsid w:val="00DA65C4"/>
    <w:rsid w:val="00DB05DF"/>
    <w:rsid w:val="00DB6A9B"/>
    <w:rsid w:val="00DB7EAC"/>
    <w:rsid w:val="00DD709C"/>
    <w:rsid w:val="00DE296E"/>
    <w:rsid w:val="00DF30D4"/>
    <w:rsid w:val="00E019D2"/>
    <w:rsid w:val="00E04A3D"/>
    <w:rsid w:val="00E04A4A"/>
    <w:rsid w:val="00E065D6"/>
    <w:rsid w:val="00E13520"/>
    <w:rsid w:val="00E154B0"/>
    <w:rsid w:val="00E16127"/>
    <w:rsid w:val="00E17378"/>
    <w:rsid w:val="00E228E1"/>
    <w:rsid w:val="00E23BE2"/>
    <w:rsid w:val="00E24CA6"/>
    <w:rsid w:val="00E2625C"/>
    <w:rsid w:val="00E32C86"/>
    <w:rsid w:val="00E4054F"/>
    <w:rsid w:val="00E44866"/>
    <w:rsid w:val="00E53276"/>
    <w:rsid w:val="00E54C50"/>
    <w:rsid w:val="00E61AC2"/>
    <w:rsid w:val="00E638BB"/>
    <w:rsid w:val="00E85596"/>
    <w:rsid w:val="00E91924"/>
    <w:rsid w:val="00E9644E"/>
    <w:rsid w:val="00EA20DE"/>
    <w:rsid w:val="00EA4190"/>
    <w:rsid w:val="00EA7BAB"/>
    <w:rsid w:val="00EB34AA"/>
    <w:rsid w:val="00EC1818"/>
    <w:rsid w:val="00EC283B"/>
    <w:rsid w:val="00EC3872"/>
    <w:rsid w:val="00EC6A50"/>
    <w:rsid w:val="00EC7A57"/>
    <w:rsid w:val="00EC7D23"/>
    <w:rsid w:val="00ED26DD"/>
    <w:rsid w:val="00ED78CA"/>
    <w:rsid w:val="00EE41A4"/>
    <w:rsid w:val="00EE6723"/>
    <w:rsid w:val="00EE7A82"/>
    <w:rsid w:val="00EF009E"/>
    <w:rsid w:val="00EF123C"/>
    <w:rsid w:val="00F0770B"/>
    <w:rsid w:val="00F165F8"/>
    <w:rsid w:val="00F20F1F"/>
    <w:rsid w:val="00F22A7C"/>
    <w:rsid w:val="00F24CBC"/>
    <w:rsid w:val="00F27127"/>
    <w:rsid w:val="00F33349"/>
    <w:rsid w:val="00F340FD"/>
    <w:rsid w:val="00F430E1"/>
    <w:rsid w:val="00F43B85"/>
    <w:rsid w:val="00F51FCF"/>
    <w:rsid w:val="00F5645E"/>
    <w:rsid w:val="00F56C4E"/>
    <w:rsid w:val="00F57BC1"/>
    <w:rsid w:val="00F61881"/>
    <w:rsid w:val="00F67D2C"/>
    <w:rsid w:val="00F67DB3"/>
    <w:rsid w:val="00F75620"/>
    <w:rsid w:val="00F80045"/>
    <w:rsid w:val="00F80D1C"/>
    <w:rsid w:val="00F839CF"/>
    <w:rsid w:val="00F84758"/>
    <w:rsid w:val="00F86A24"/>
    <w:rsid w:val="00F907C5"/>
    <w:rsid w:val="00F9096D"/>
    <w:rsid w:val="00F9139E"/>
    <w:rsid w:val="00F92646"/>
    <w:rsid w:val="00F95E1D"/>
    <w:rsid w:val="00FA228A"/>
    <w:rsid w:val="00FA2D40"/>
    <w:rsid w:val="00FA5D42"/>
    <w:rsid w:val="00FA6563"/>
    <w:rsid w:val="00FA7F77"/>
    <w:rsid w:val="00FB0BD8"/>
    <w:rsid w:val="00FB4243"/>
    <w:rsid w:val="00FB4566"/>
    <w:rsid w:val="00FB4B7D"/>
    <w:rsid w:val="00FB77F9"/>
    <w:rsid w:val="00FC5533"/>
    <w:rsid w:val="00FD3335"/>
    <w:rsid w:val="00FD602F"/>
    <w:rsid w:val="00FD7A57"/>
    <w:rsid w:val="00FE14A2"/>
    <w:rsid w:val="00FE3D47"/>
    <w:rsid w:val="00FE498B"/>
    <w:rsid w:val="00FE696D"/>
    <w:rsid w:val="00FF2E87"/>
    <w:rsid w:val="00FF4D4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2BA0738"/>
  <w14:defaultImageDpi w14:val="300"/>
  <w15:docId w15:val="{B931AE9D-A995-4EC7-8A78-E84AB2A05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5B88"/>
    <w:rPr>
      <w:rFonts w:ascii="Calibri" w:eastAsia="Arial" w:hAnsi="Calibri" w:cs="Arial"/>
      <w:color w:val="000000"/>
      <w:spacing w:val="-2"/>
      <w:sz w:val="24"/>
      <w:szCs w:val="24"/>
    </w:rPr>
  </w:style>
  <w:style w:type="paragraph" w:styleId="Heading1">
    <w:name w:val="heading 1"/>
    <w:basedOn w:val="Normal"/>
    <w:next w:val="Normal"/>
    <w:link w:val="Heading1Char"/>
    <w:qFormat/>
    <w:rsid w:val="00EE41A4"/>
    <w:pPr>
      <w:jc w:val="center"/>
      <w:outlineLvl w:val="0"/>
    </w:pPr>
    <w:rPr>
      <w:b/>
      <w:sz w:val="32"/>
      <w:szCs w:val="32"/>
    </w:rPr>
  </w:style>
  <w:style w:type="paragraph" w:styleId="Heading2">
    <w:name w:val="heading 2"/>
    <w:basedOn w:val="Normal"/>
    <w:next w:val="Normal"/>
    <w:link w:val="Heading2Char"/>
    <w:qFormat/>
    <w:rsid w:val="00EE41A4"/>
    <w:pPr>
      <w:outlineLvl w:val="1"/>
    </w:pPr>
    <w:rPr>
      <w:b/>
      <w:sz w:val="28"/>
      <w:szCs w:val="28"/>
      <w:u w:val="single"/>
    </w:rPr>
  </w:style>
  <w:style w:type="paragraph" w:styleId="Heading3">
    <w:name w:val="heading 3"/>
    <w:basedOn w:val="Normal"/>
    <w:next w:val="Normal"/>
    <w:link w:val="Heading3Char"/>
    <w:qFormat/>
    <w:rsid w:val="00EE41A4"/>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01">
    <w:name w:val="Bullet_01"/>
    <w:basedOn w:val="NoList"/>
    <w:rsid w:val="004509E5"/>
    <w:pPr>
      <w:numPr>
        <w:numId w:val="1"/>
      </w:numPr>
    </w:pPr>
  </w:style>
  <w:style w:type="numbering" w:customStyle="1" w:styleId="Bullet02">
    <w:name w:val="Bullet_02"/>
    <w:rsid w:val="004509E5"/>
    <w:pPr>
      <w:numPr>
        <w:numId w:val="2"/>
      </w:numPr>
    </w:pPr>
  </w:style>
  <w:style w:type="paragraph" w:styleId="Header">
    <w:name w:val="header"/>
    <w:basedOn w:val="Normal"/>
    <w:link w:val="HeaderChar"/>
    <w:rsid w:val="005E0747"/>
    <w:pPr>
      <w:tabs>
        <w:tab w:val="center" w:pos="4513"/>
        <w:tab w:val="right" w:pos="9026"/>
      </w:tabs>
    </w:pPr>
  </w:style>
  <w:style w:type="character" w:customStyle="1" w:styleId="HeaderChar">
    <w:name w:val="Header Char"/>
    <w:link w:val="Header"/>
    <w:rsid w:val="005E0747"/>
    <w:rPr>
      <w:rFonts w:ascii="Calibri" w:eastAsia="Arial" w:hAnsi="Calibri" w:cs="Arial"/>
      <w:color w:val="000000"/>
      <w:spacing w:val="-2"/>
      <w:sz w:val="24"/>
      <w:szCs w:val="24"/>
      <w:lang w:eastAsia="en-US"/>
    </w:rPr>
  </w:style>
  <w:style w:type="table" w:styleId="TableGrid">
    <w:name w:val="Table Grid"/>
    <w:basedOn w:val="TableNormal"/>
    <w:rsid w:val="00315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5E0747"/>
    <w:pPr>
      <w:tabs>
        <w:tab w:val="center" w:pos="4513"/>
        <w:tab w:val="right" w:pos="9026"/>
      </w:tabs>
    </w:pPr>
  </w:style>
  <w:style w:type="character" w:customStyle="1" w:styleId="FooterChar">
    <w:name w:val="Footer Char"/>
    <w:link w:val="Footer"/>
    <w:rsid w:val="005E0747"/>
    <w:rPr>
      <w:rFonts w:ascii="Calibri" w:eastAsia="Arial" w:hAnsi="Calibri" w:cs="Arial"/>
      <w:color w:val="000000"/>
      <w:spacing w:val="-2"/>
      <w:sz w:val="24"/>
      <w:szCs w:val="24"/>
      <w:lang w:eastAsia="en-US"/>
    </w:rPr>
  </w:style>
  <w:style w:type="paragraph" w:styleId="BalloonText">
    <w:name w:val="Balloon Text"/>
    <w:basedOn w:val="Normal"/>
    <w:semiHidden/>
    <w:rsid w:val="00E04A4A"/>
    <w:rPr>
      <w:rFonts w:ascii="Tahoma" w:hAnsi="Tahoma" w:cs="Tahoma"/>
      <w:sz w:val="16"/>
      <w:szCs w:val="16"/>
    </w:rPr>
  </w:style>
  <w:style w:type="character" w:styleId="CommentReference">
    <w:name w:val="annotation reference"/>
    <w:rsid w:val="00EA7BAB"/>
    <w:rPr>
      <w:sz w:val="16"/>
      <w:szCs w:val="16"/>
    </w:rPr>
  </w:style>
  <w:style w:type="paragraph" w:styleId="CommentText">
    <w:name w:val="annotation text"/>
    <w:basedOn w:val="Normal"/>
    <w:link w:val="CommentTextChar"/>
    <w:rsid w:val="00EA7BAB"/>
    <w:rPr>
      <w:sz w:val="20"/>
      <w:szCs w:val="20"/>
    </w:rPr>
  </w:style>
  <w:style w:type="character" w:customStyle="1" w:styleId="CommentTextChar">
    <w:name w:val="Comment Text Char"/>
    <w:link w:val="CommentText"/>
    <w:rsid w:val="00EA7BAB"/>
    <w:rPr>
      <w:rFonts w:ascii="Calibri" w:eastAsia="Arial" w:hAnsi="Calibri" w:cs="Arial"/>
      <w:color w:val="000000"/>
      <w:spacing w:val="-2"/>
      <w:lang w:eastAsia="en-US"/>
    </w:rPr>
  </w:style>
  <w:style w:type="paragraph" w:styleId="CommentSubject">
    <w:name w:val="annotation subject"/>
    <w:basedOn w:val="CommentText"/>
    <w:next w:val="CommentText"/>
    <w:link w:val="CommentSubjectChar"/>
    <w:rsid w:val="00EA7BAB"/>
    <w:rPr>
      <w:b/>
      <w:bCs/>
    </w:rPr>
  </w:style>
  <w:style w:type="character" w:customStyle="1" w:styleId="CommentSubjectChar">
    <w:name w:val="Comment Subject Char"/>
    <w:link w:val="CommentSubject"/>
    <w:rsid w:val="00EA7BAB"/>
    <w:rPr>
      <w:rFonts w:ascii="Calibri" w:eastAsia="Arial" w:hAnsi="Calibri" w:cs="Arial"/>
      <w:b/>
      <w:bCs/>
      <w:color w:val="000000"/>
      <w:spacing w:val="-2"/>
      <w:lang w:eastAsia="en-US"/>
    </w:rPr>
  </w:style>
  <w:style w:type="character" w:styleId="Hyperlink">
    <w:name w:val="Hyperlink"/>
    <w:rsid w:val="0076188A"/>
    <w:rPr>
      <w:color w:val="0000FF"/>
      <w:u w:val="single"/>
    </w:rPr>
  </w:style>
  <w:style w:type="character" w:styleId="FollowedHyperlink">
    <w:name w:val="FollowedHyperlink"/>
    <w:rsid w:val="0076188A"/>
    <w:rPr>
      <w:color w:val="800080"/>
      <w:u w:val="single"/>
    </w:rPr>
  </w:style>
  <w:style w:type="paragraph" w:styleId="NoSpacing">
    <w:name w:val="No Spacing"/>
    <w:uiPriority w:val="1"/>
    <w:qFormat/>
    <w:rsid w:val="00CF2CBE"/>
    <w:rPr>
      <w:rFonts w:ascii="Calibri" w:eastAsia="Arial" w:hAnsi="Calibri" w:cs="Arial"/>
      <w:color w:val="000000"/>
      <w:spacing w:val="-2"/>
      <w:sz w:val="24"/>
      <w:szCs w:val="24"/>
    </w:rPr>
  </w:style>
  <w:style w:type="character" w:customStyle="1" w:styleId="Heading3Char">
    <w:name w:val="Heading 3 Char"/>
    <w:link w:val="Heading3"/>
    <w:rsid w:val="00ED78CA"/>
    <w:rPr>
      <w:rFonts w:ascii="Calibri" w:eastAsia="Arial" w:hAnsi="Calibri" w:cs="Arial"/>
      <w:b/>
      <w:color w:val="000000"/>
      <w:spacing w:val="-2"/>
      <w:sz w:val="24"/>
      <w:szCs w:val="24"/>
    </w:rPr>
  </w:style>
  <w:style w:type="character" w:customStyle="1" w:styleId="Heading2Char">
    <w:name w:val="Heading 2 Char"/>
    <w:link w:val="Heading2"/>
    <w:rsid w:val="00ED78CA"/>
    <w:rPr>
      <w:rFonts w:ascii="Calibri" w:eastAsia="Arial" w:hAnsi="Calibri" w:cs="Arial"/>
      <w:b/>
      <w:color w:val="000000"/>
      <w:spacing w:val="-2"/>
      <w:sz w:val="28"/>
      <w:szCs w:val="28"/>
      <w:u w:val="single"/>
    </w:rPr>
  </w:style>
  <w:style w:type="character" w:styleId="Strong">
    <w:name w:val="Strong"/>
    <w:basedOn w:val="DefaultParagraphFont"/>
    <w:uiPriority w:val="22"/>
    <w:qFormat/>
    <w:rsid w:val="00724909"/>
    <w:rPr>
      <w:b/>
      <w:bCs/>
    </w:rPr>
  </w:style>
  <w:style w:type="character" w:customStyle="1" w:styleId="apple-converted-space">
    <w:name w:val="apple-converted-space"/>
    <w:basedOn w:val="DefaultParagraphFont"/>
    <w:rsid w:val="00486785"/>
  </w:style>
  <w:style w:type="paragraph" w:styleId="NormalWeb">
    <w:name w:val="Normal (Web)"/>
    <w:basedOn w:val="Normal"/>
    <w:uiPriority w:val="99"/>
    <w:unhideWhenUsed/>
    <w:rsid w:val="00EE7A82"/>
    <w:pPr>
      <w:spacing w:before="100" w:beforeAutospacing="1" w:after="100" w:afterAutospacing="1"/>
    </w:pPr>
    <w:rPr>
      <w:rFonts w:ascii="Times" w:eastAsia="Times New Roman" w:hAnsi="Times" w:cs="Times New Roman"/>
      <w:color w:val="auto"/>
      <w:spacing w:val="0"/>
      <w:sz w:val="20"/>
      <w:szCs w:val="20"/>
    </w:rPr>
  </w:style>
  <w:style w:type="character" w:customStyle="1" w:styleId="Heading1Char">
    <w:name w:val="Heading 1 Char"/>
    <w:link w:val="Heading1"/>
    <w:rsid w:val="007E5C49"/>
    <w:rPr>
      <w:rFonts w:ascii="Calibri" w:eastAsia="Arial" w:hAnsi="Calibri" w:cs="Arial"/>
      <w:b/>
      <w:color w:val="000000"/>
      <w:spacing w:val="-2"/>
      <w:sz w:val="32"/>
      <w:szCs w:val="32"/>
    </w:rPr>
  </w:style>
  <w:style w:type="character" w:styleId="UnresolvedMention">
    <w:name w:val="Unresolved Mention"/>
    <w:basedOn w:val="DefaultParagraphFont"/>
    <w:uiPriority w:val="99"/>
    <w:semiHidden/>
    <w:unhideWhenUsed/>
    <w:rsid w:val="004641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93458">
      <w:bodyDiv w:val="1"/>
      <w:marLeft w:val="0"/>
      <w:marRight w:val="0"/>
      <w:marTop w:val="0"/>
      <w:marBottom w:val="0"/>
      <w:divBdr>
        <w:top w:val="none" w:sz="0" w:space="0" w:color="auto"/>
        <w:left w:val="none" w:sz="0" w:space="0" w:color="auto"/>
        <w:bottom w:val="none" w:sz="0" w:space="0" w:color="auto"/>
        <w:right w:val="none" w:sz="0" w:space="0" w:color="auto"/>
      </w:divBdr>
    </w:div>
    <w:div w:id="162941161">
      <w:bodyDiv w:val="1"/>
      <w:marLeft w:val="0"/>
      <w:marRight w:val="0"/>
      <w:marTop w:val="0"/>
      <w:marBottom w:val="0"/>
      <w:divBdr>
        <w:top w:val="none" w:sz="0" w:space="0" w:color="auto"/>
        <w:left w:val="none" w:sz="0" w:space="0" w:color="auto"/>
        <w:bottom w:val="none" w:sz="0" w:space="0" w:color="auto"/>
        <w:right w:val="none" w:sz="0" w:space="0" w:color="auto"/>
      </w:divBdr>
    </w:div>
    <w:div w:id="485710176">
      <w:bodyDiv w:val="1"/>
      <w:marLeft w:val="0"/>
      <w:marRight w:val="0"/>
      <w:marTop w:val="0"/>
      <w:marBottom w:val="0"/>
      <w:divBdr>
        <w:top w:val="none" w:sz="0" w:space="0" w:color="auto"/>
        <w:left w:val="none" w:sz="0" w:space="0" w:color="auto"/>
        <w:bottom w:val="none" w:sz="0" w:space="0" w:color="auto"/>
        <w:right w:val="none" w:sz="0" w:space="0" w:color="auto"/>
      </w:divBdr>
    </w:div>
    <w:div w:id="513957320">
      <w:bodyDiv w:val="1"/>
      <w:marLeft w:val="0"/>
      <w:marRight w:val="0"/>
      <w:marTop w:val="0"/>
      <w:marBottom w:val="0"/>
      <w:divBdr>
        <w:top w:val="none" w:sz="0" w:space="0" w:color="auto"/>
        <w:left w:val="none" w:sz="0" w:space="0" w:color="auto"/>
        <w:bottom w:val="none" w:sz="0" w:space="0" w:color="auto"/>
        <w:right w:val="none" w:sz="0" w:space="0" w:color="auto"/>
      </w:divBdr>
    </w:div>
    <w:div w:id="587933791">
      <w:bodyDiv w:val="1"/>
      <w:marLeft w:val="0"/>
      <w:marRight w:val="0"/>
      <w:marTop w:val="0"/>
      <w:marBottom w:val="0"/>
      <w:divBdr>
        <w:top w:val="none" w:sz="0" w:space="0" w:color="auto"/>
        <w:left w:val="none" w:sz="0" w:space="0" w:color="auto"/>
        <w:bottom w:val="none" w:sz="0" w:space="0" w:color="auto"/>
        <w:right w:val="none" w:sz="0" w:space="0" w:color="auto"/>
      </w:divBdr>
    </w:div>
    <w:div w:id="802769767">
      <w:bodyDiv w:val="1"/>
      <w:marLeft w:val="0"/>
      <w:marRight w:val="0"/>
      <w:marTop w:val="0"/>
      <w:marBottom w:val="0"/>
      <w:divBdr>
        <w:top w:val="none" w:sz="0" w:space="0" w:color="auto"/>
        <w:left w:val="none" w:sz="0" w:space="0" w:color="auto"/>
        <w:bottom w:val="none" w:sz="0" w:space="0" w:color="auto"/>
        <w:right w:val="none" w:sz="0" w:space="0" w:color="auto"/>
      </w:divBdr>
    </w:div>
    <w:div w:id="1003505891">
      <w:bodyDiv w:val="1"/>
      <w:marLeft w:val="0"/>
      <w:marRight w:val="0"/>
      <w:marTop w:val="0"/>
      <w:marBottom w:val="0"/>
      <w:divBdr>
        <w:top w:val="none" w:sz="0" w:space="0" w:color="auto"/>
        <w:left w:val="none" w:sz="0" w:space="0" w:color="auto"/>
        <w:bottom w:val="none" w:sz="0" w:space="0" w:color="auto"/>
        <w:right w:val="none" w:sz="0" w:space="0" w:color="auto"/>
      </w:divBdr>
    </w:div>
    <w:div w:id="1107890037">
      <w:bodyDiv w:val="1"/>
      <w:marLeft w:val="0"/>
      <w:marRight w:val="0"/>
      <w:marTop w:val="0"/>
      <w:marBottom w:val="0"/>
      <w:divBdr>
        <w:top w:val="none" w:sz="0" w:space="0" w:color="auto"/>
        <w:left w:val="none" w:sz="0" w:space="0" w:color="auto"/>
        <w:bottom w:val="none" w:sz="0" w:space="0" w:color="auto"/>
        <w:right w:val="none" w:sz="0" w:space="0" w:color="auto"/>
      </w:divBdr>
    </w:div>
    <w:div w:id="1154444971">
      <w:bodyDiv w:val="1"/>
      <w:marLeft w:val="0"/>
      <w:marRight w:val="0"/>
      <w:marTop w:val="0"/>
      <w:marBottom w:val="0"/>
      <w:divBdr>
        <w:top w:val="none" w:sz="0" w:space="0" w:color="auto"/>
        <w:left w:val="none" w:sz="0" w:space="0" w:color="auto"/>
        <w:bottom w:val="none" w:sz="0" w:space="0" w:color="auto"/>
        <w:right w:val="none" w:sz="0" w:space="0" w:color="auto"/>
      </w:divBdr>
    </w:div>
    <w:div w:id="1240562115">
      <w:bodyDiv w:val="1"/>
      <w:marLeft w:val="0"/>
      <w:marRight w:val="0"/>
      <w:marTop w:val="0"/>
      <w:marBottom w:val="0"/>
      <w:divBdr>
        <w:top w:val="none" w:sz="0" w:space="0" w:color="auto"/>
        <w:left w:val="none" w:sz="0" w:space="0" w:color="auto"/>
        <w:bottom w:val="none" w:sz="0" w:space="0" w:color="auto"/>
        <w:right w:val="none" w:sz="0" w:space="0" w:color="auto"/>
      </w:divBdr>
    </w:div>
    <w:div w:id="1292249493">
      <w:bodyDiv w:val="1"/>
      <w:marLeft w:val="0"/>
      <w:marRight w:val="0"/>
      <w:marTop w:val="0"/>
      <w:marBottom w:val="0"/>
      <w:divBdr>
        <w:top w:val="none" w:sz="0" w:space="0" w:color="auto"/>
        <w:left w:val="none" w:sz="0" w:space="0" w:color="auto"/>
        <w:bottom w:val="none" w:sz="0" w:space="0" w:color="auto"/>
        <w:right w:val="none" w:sz="0" w:space="0" w:color="auto"/>
      </w:divBdr>
    </w:div>
    <w:div w:id="1340041123">
      <w:bodyDiv w:val="1"/>
      <w:marLeft w:val="0"/>
      <w:marRight w:val="0"/>
      <w:marTop w:val="0"/>
      <w:marBottom w:val="0"/>
      <w:divBdr>
        <w:top w:val="none" w:sz="0" w:space="0" w:color="auto"/>
        <w:left w:val="none" w:sz="0" w:space="0" w:color="auto"/>
        <w:bottom w:val="none" w:sz="0" w:space="0" w:color="auto"/>
        <w:right w:val="none" w:sz="0" w:space="0" w:color="auto"/>
      </w:divBdr>
    </w:div>
    <w:div w:id="1588658349">
      <w:bodyDiv w:val="1"/>
      <w:marLeft w:val="0"/>
      <w:marRight w:val="0"/>
      <w:marTop w:val="0"/>
      <w:marBottom w:val="0"/>
      <w:divBdr>
        <w:top w:val="none" w:sz="0" w:space="0" w:color="auto"/>
        <w:left w:val="none" w:sz="0" w:space="0" w:color="auto"/>
        <w:bottom w:val="none" w:sz="0" w:space="0" w:color="auto"/>
        <w:right w:val="none" w:sz="0" w:space="0" w:color="auto"/>
      </w:divBdr>
    </w:div>
    <w:div w:id="1662780890">
      <w:bodyDiv w:val="1"/>
      <w:marLeft w:val="0"/>
      <w:marRight w:val="0"/>
      <w:marTop w:val="0"/>
      <w:marBottom w:val="0"/>
      <w:divBdr>
        <w:top w:val="none" w:sz="0" w:space="0" w:color="auto"/>
        <w:left w:val="none" w:sz="0" w:space="0" w:color="auto"/>
        <w:bottom w:val="none" w:sz="0" w:space="0" w:color="auto"/>
        <w:right w:val="none" w:sz="0" w:space="0" w:color="auto"/>
      </w:divBdr>
    </w:div>
    <w:div w:id="1727340549">
      <w:bodyDiv w:val="1"/>
      <w:marLeft w:val="0"/>
      <w:marRight w:val="0"/>
      <w:marTop w:val="0"/>
      <w:marBottom w:val="0"/>
      <w:divBdr>
        <w:top w:val="none" w:sz="0" w:space="0" w:color="auto"/>
        <w:left w:val="none" w:sz="0" w:space="0" w:color="auto"/>
        <w:bottom w:val="none" w:sz="0" w:space="0" w:color="auto"/>
        <w:right w:val="none" w:sz="0" w:space="0" w:color="auto"/>
      </w:divBdr>
    </w:div>
    <w:div w:id="1767506432">
      <w:bodyDiv w:val="1"/>
      <w:marLeft w:val="0"/>
      <w:marRight w:val="0"/>
      <w:marTop w:val="0"/>
      <w:marBottom w:val="0"/>
      <w:divBdr>
        <w:top w:val="none" w:sz="0" w:space="0" w:color="auto"/>
        <w:left w:val="none" w:sz="0" w:space="0" w:color="auto"/>
        <w:bottom w:val="none" w:sz="0" w:space="0" w:color="auto"/>
        <w:right w:val="none" w:sz="0" w:space="0" w:color="auto"/>
      </w:divBdr>
    </w:div>
    <w:div w:id="1815559820">
      <w:bodyDiv w:val="1"/>
      <w:marLeft w:val="0"/>
      <w:marRight w:val="0"/>
      <w:marTop w:val="0"/>
      <w:marBottom w:val="0"/>
      <w:divBdr>
        <w:top w:val="none" w:sz="0" w:space="0" w:color="auto"/>
        <w:left w:val="none" w:sz="0" w:space="0" w:color="auto"/>
        <w:bottom w:val="none" w:sz="0" w:space="0" w:color="auto"/>
        <w:right w:val="none" w:sz="0" w:space="0" w:color="auto"/>
      </w:divBdr>
    </w:div>
    <w:div w:id="1830708350">
      <w:bodyDiv w:val="1"/>
      <w:marLeft w:val="0"/>
      <w:marRight w:val="0"/>
      <w:marTop w:val="0"/>
      <w:marBottom w:val="0"/>
      <w:divBdr>
        <w:top w:val="none" w:sz="0" w:space="0" w:color="auto"/>
        <w:left w:val="none" w:sz="0" w:space="0" w:color="auto"/>
        <w:bottom w:val="none" w:sz="0" w:space="0" w:color="auto"/>
        <w:right w:val="none" w:sz="0" w:space="0" w:color="auto"/>
      </w:divBdr>
    </w:div>
    <w:div w:id="2099863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ansonfamilypractice@nhs.net" TargetMode="External"/><Relationship Id="rId13" Type="http://schemas.openxmlformats.org/officeDocument/2006/relationships/hyperlink" Target="mailto:oldccg.hello@nhs.net" TargetMode="External"/><Relationship Id="rId18" Type="http://schemas.openxmlformats.org/officeDocument/2006/relationships/hyperlink" Target="mailto:patientservices.gmcsu@nhs.ne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england.nhs.uk/contact-us/complaint/complaining-to-nhse/" TargetMode="External"/><Relationship Id="rId17" Type="http://schemas.openxmlformats.org/officeDocument/2006/relationships/hyperlink" Target="http://www.nhs.uk/choiceintheNHS/Rightsandpledges/complaints/Page%20s/NHScomplaints.aspx" TargetMode="External"/><Relationship Id="rId2" Type="http://schemas.openxmlformats.org/officeDocument/2006/relationships/styles" Target="styles.xml"/><Relationship Id="rId16" Type="http://schemas.openxmlformats.org/officeDocument/2006/relationships/hyperlink" Target="http://www.healthwatch.co.uk"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gland.contactus@nhs.net" TargetMode="External"/><Relationship Id="rId5" Type="http://schemas.openxmlformats.org/officeDocument/2006/relationships/footnotes" Target="footnotes.xml"/><Relationship Id="rId15" Type="http://schemas.openxmlformats.org/officeDocument/2006/relationships/hyperlink" Target="http://www.pohwer.net" TargetMode="External"/><Relationship Id="rId10" Type="http://schemas.openxmlformats.org/officeDocument/2006/relationships/hyperlink" Target="mailto:england.contactus@nhs.net" TargetMode="External"/><Relationship Id="rId19" Type="http://schemas.openxmlformats.org/officeDocument/2006/relationships/hyperlink" Target="mailto:foi.gmcsu@nhs.net" TargetMode="External"/><Relationship Id="rId4" Type="http://schemas.openxmlformats.org/officeDocument/2006/relationships/webSettings" Target="webSettings.xml"/><Relationship Id="rId9" Type="http://schemas.openxmlformats.org/officeDocument/2006/relationships/hyperlink" Target="mailto:dansonfamilypractice@nhs.net" TargetMode="External"/><Relationship Id="rId14" Type="http://schemas.openxmlformats.org/officeDocument/2006/relationships/hyperlink" Target="http://www.ombudsman.org.uk"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brook.IQ\Application%20Data\Microsoft\Templates\01-CQC%20Master%20Polic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01-CQC Master Policy Template</Template>
  <TotalTime>10</TotalTime>
  <Pages>5</Pages>
  <Words>1379</Words>
  <Characters>8352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Complaints and Comments Procedure</vt:lpstr>
    </vt:vector>
  </TitlesOfParts>
  <Company>COLNEY MEDICAL CENTRE</Company>
  <LinksUpToDate>false</LinksUpToDate>
  <CharactersWithSpaces>9712</CharactersWithSpaces>
  <SharedDoc>false</SharedDoc>
  <HLinks>
    <vt:vector size="6" baseType="variant">
      <vt:variant>
        <vt:i4>589943</vt:i4>
      </vt:variant>
      <vt:variant>
        <vt:i4>3</vt:i4>
      </vt:variant>
      <vt:variant>
        <vt:i4>0</vt:i4>
      </vt:variant>
      <vt:variant>
        <vt:i4>5</vt:i4>
      </vt:variant>
      <vt:variant>
        <vt:lpwstr/>
      </vt:variant>
      <vt:variant>
        <vt:lpwstr>AppendixA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and Comments Procedure</dc:title>
  <dc:creator>Mike Brook</dc:creator>
  <dc:description>v1.7.0.0</dc:description>
  <cp:lastModifiedBy>CHOWDHURY, Antik (MD FAMILY PRACTICE)</cp:lastModifiedBy>
  <cp:revision>6</cp:revision>
  <cp:lastPrinted>2019-11-22T01:22:00Z</cp:lastPrinted>
  <dcterms:created xsi:type="dcterms:W3CDTF">2022-05-14T11:59:00Z</dcterms:created>
  <dcterms:modified xsi:type="dcterms:W3CDTF">2025-07-25T09:51:00Z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aintsManager">
    <vt:lpwstr>Kapil Kedia</vt:lpwstr>
  </property>
</Properties>
</file>